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C5" w:rsidRPr="007C368C" w:rsidRDefault="00EB1BF2" w:rsidP="004625C5">
      <w:pPr>
        <w:rPr>
          <w:rFonts w:ascii="Arial" w:hAnsi="Arial" w:cs="Arial"/>
          <w:sz w:val="20"/>
        </w:rPr>
      </w:pPr>
      <w:r w:rsidRPr="007C368C">
        <w:rPr>
          <w:rFonts w:ascii="Arial" w:hAnsi="Arial" w:cs="Arial"/>
          <w:sz w:val="20"/>
        </w:rPr>
        <w:t>201</w:t>
      </w:r>
      <w:r w:rsidR="00BE6DA6">
        <w:rPr>
          <w:rFonts w:ascii="Arial" w:hAnsi="Arial" w:cs="Arial"/>
          <w:sz w:val="20"/>
        </w:rPr>
        <w:t>3</w:t>
      </w:r>
      <w:r w:rsidRPr="007C368C">
        <w:rPr>
          <w:rFonts w:ascii="Arial" w:hAnsi="Arial" w:cs="Arial"/>
          <w:sz w:val="20"/>
        </w:rPr>
        <w:t xml:space="preserve"> CHEMISTRY TRIAL MARKING GUIDELINES</w:t>
      </w:r>
    </w:p>
    <w:p w:rsidR="00EB1BF2" w:rsidRPr="007C368C" w:rsidRDefault="00EB1BF2" w:rsidP="004625C5">
      <w:pPr>
        <w:rPr>
          <w:rFonts w:ascii="Arial" w:hAnsi="Arial" w:cs="Arial"/>
          <w:sz w:val="20"/>
        </w:rPr>
      </w:pPr>
    </w:p>
    <w:p w:rsidR="00EB1BF2" w:rsidRPr="007C368C" w:rsidRDefault="00EB1BF2" w:rsidP="004625C5">
      <w:pPr>
        <w:rPr>
          <w:rFonts w:ascii="Arial" w:hAnsi="Arial" w:cs="Arial"/>
          <w:sz w:val="20"/>
        </w:rPr>
      </w:pPr>
      <w:r w:rsidRPr="007C368C">
        <w:rPr>
          <w:rFonts w:ascii="Arial" w:hAnsi="Arial" w:cs="Arial"/>
          <w:sz w:val="20"/>
        </w:rPr>
        <w:t>MULTIPLE CHOICE</w:t>
      </w:r>
    </w:p>
    <w:p w:rsidR="00EB1BF2" w:rsidRPr="007C368C" w:rsidRDefault="00EB1BF2" w:rsidP="004625C5">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EB1BF2" w:rsidRPr="007C368C" w:rsidTr="00E7675E">
        <w:tc>
          <w:tcPr>
            <w:tcW w:w="1317" w:type="dxa"/>
          </w:tcPr>
          <w:p w:rsidR="00EB1BF2" w:rsidRPr="007C368C" w:rsidRDefault="00EB1BF2" w:rsidP="00E7675E">
            <w:pPr>
              <w:jc w:val="center"/>
              <w:rPr>
                <w:rFonts w:ascii="Arial" w:hAnsi="Arial" w:cs="Arial"/>
                <w:sz w:val="20"/>
              </w:rPr>
            </w:pPr>
            <w:r w:rsidRPr="007C368C">
              <w:rPr>
                <w:rFonts w:ascii="Arial" w:hAnsi="Arial" w:cs="Arial"/>
                <w:sz w:val="20"/>
              </w:rPr>
              <w:t>1</w:t>
            </w:r>
          </w:p>
        </w:tc>
        <w:tc>
          <w:tcPr>
            <w:tcW w:w="1317" w:type="dxa"/>
          </w:tcPr>
          <w:p w:rsidR="00EB1BF2" w:rsidRPr="007C368C" w:rsidRDefault="00EB1BF2" w:rsidP="00E7675E">
            <w:pPr>
              <w:jc w:val="center"/>
              <w:rPr>
                <w:rFonts w:ascii="Arial" w:hAnsi="Arial" w:cs="Arial"/>
                <w:sz w:val="20"/>
              </w:rPr>
            </w:pPr>
            <w:r w:rsidRPr="007C368C">
              <w:rPr>
                <w:rFonts w:ascii="Arial" w:hAnsi="Arial" w:cs="Arial"/>
                <w:sz w:val="20"/>
              </w:rPr>
              <w:t>2</w:t>
            </w:r>
          </w:p>
        </w:tc>
        <w:tc>
          <w:tcPr>
            <w:tcW w:w="1317" w:type="dxa"/>
          </w:tcPr>
          <w:p w:rsidR="00EB1BF2" w:rsidRPr="007C368C" w:rsidRDefault="00EB1BF2" w:rsidP="00E7675E">
            <w:pPr>
              <w:jc w:val="center"/>
              <w:rPr>
                <w:rFonts w:ascii="Arial" w:hAnsi="Arial" w:cs="Arial"/>
                <w:sz w:val="20"/>
              </w:rPr>
            </w:pPr>
            <w:r w:rsidRPr="007C368C">
              <w:rPr>
                <w:rFonts w:ascii="Arial" w:hAnsi="Arial" w:cs="Arial"/>
                <w:sz w:val="20"/>
              </w:rPr>
              <w:t>3</w:t>
            </w:r>
          </w:p>
        </w:tc>
        <w:tc>
          <w:tcPr>
            <w:tcW w:w="1317" w:type="dxa"/>
          </w:tcPr>
          <w:p w:rsidR="00EB1BF2" w:rsidRPr="007C368C" w:rsidRDefault="00EB1BF2" w:rsidP="00E7675E">
            <w:pPr>
              <w:jc w:val="center"/>
              <w:rPr>
                <w:rFonts w:ascii="Arial" w:hAnsi="Arial" w:cs="Arial"/>
                <w:sz w:val="20"/>
              </w:rPr>
            </w:pPr>
            <w:r w:rsidRPr="007C368C">
              <w:rPr>
                <w:rFonts w:ascii="Arial" w:hAnsi="Arial" w:cs="Arial"/>
                <w:sz w:val="20"/>
              </w:rPr>
              <w:t>4</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5</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6</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7</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8</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9</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10</w:t>
            </w:r>
          </w:p>
        </w:tc>
      </w:tr>
      <w:tr w:rsidR="00EB1BF2" w:rsidRPr="007C368C" w:rsidTr="00E7675E">
        <w:tc>
          <w:tcPr>
            <w:tcW w:w="1317" w:type="dxa"/>
          </w:tcPr>
          <w:p w:rsidR="00EB1BF2" w:rsidRPr="007C368C" w:rsidRDefault="0098552E" w:rsidP="00E7675E">
            <w:pPr>
              <w:jc w:val="center"/>
              <w:rPr>
                <w:rFonts w:ascii="Arial" w:hAnsi="Arial" w:cs="Arial"/>
                <w:sz w:val="20"/>
              </w:rPr>
            </w:pPr>
            <w:r>
              <w:rPr>
                <w:rFonts w:ascii="Arial" w:hAnsi="Arial" w:cs="Arial"/>
                <w:sz w:val="20"/>
              </w:rPr>
              <w:t>C</w:t>
            </w:r>
          </w:p>
        </w:tc>
        <w:tc>
          <w:tcPr>
            <w:tcW w:w="1317" w:type="dxa"/>
          </w:tcPr>
          <w:p w:rsidR="00EB1BF2" w:rsidRPr="007C368C" w:rsidRDefault="0098552E" w:rsidP="00E7675E">
            <w:pPr>
              <w:jc w:val="center"/>
              <w:rPr>
                <w:rFonts w:ascii="Arial" w:hAnsi="Arial" w:cs="Arial"/>
                <w:sz w:val="20"/>
              </w:rPr>
            </w:pPr>
            <w:r>
              <w:rPr>
                <w:rFonts w:ascii="Arial" w:hAnsi="Arial" w:cs="Arial"/>
                <w:sz w:val="20"/>
              </w:rPr>
              <w:t>B</w:t>
            </w:r>
          </w:p>
        </w:tc>
        <w:tc>
          <w:tcPr>
            <w:tcW w:w="1317" w:type="dxa"/>
          </w:tcPr>
          <w:p w:rsidR="00EB1BF2" w:rsidRPr="007C368C" w:rsidRDefault="0098552E" w:rsidP="00E7675E">
            <w:pPr>
              <w:jc w:val="center"/>
              <w:rPr>
                <w:rFonts w:ascii="Arial" w:hAnsi="Arial" w:cs="Arial"/>
                <w:sz w:val="20"/>
              </w:rPr>
            </w:pPr>
            <w:r>
              <w:rPr>
                <w:rFonts w:ascii="Arial" w:hAnsi="Arial" w:cs="Arial"/>
                <w:sz w:val="20"/>
              </w:rPr>
              <w:t>A</w:t>
            </w:r>
          </w:p>
        </w:tc>
        <w:tc>
          <w:tcPr>
            <w:tcW w:w="1317" w:type="dxa"/>
          </w:tcPr>
          <w:p w:rsidR="00EB1BF2" w:rsidRPr="007C368C" w:rsidRDefault="00A66E05" w:rsidP="00E7675E">
            <w:pPr>
              <w:jc w:val="center"/>
              <w:rPr>
                <w:rFonts w:ascii="Arial" w:hAnsi="Arial" w:cs="Arial"/>
                <w:sz w:val="20"/>
              </w:rPr>
            </w:pPr>
            <w:r>
              <w:rPr>
                <w:rFonts w:ascii="Arial" w:hAnsi="Arial" w:cs="Arial"/>
                <w:sz w:val="20"/>
              </w:rPr>
              <w:t>D</w:t>
            </w:r>
          </w:p>
        </w:tc>
        <w:tc>
          <w:tcPr>
            <w:tcW w:w="1318" w:type="dxa"/>
          </w:tcPr>
          <w:p w:rsidR="00EB1BF2" w:rsidRPr="007C368C" w:rsidRDefault="00BB071B" w:rsidP="00E7675E">
            <w:pPr>
              <w:jc w:val="center"/>
              <w:rPr>
                <w:rFonts w:ascii="Arial" w:hAnsi="Arial" w:cs="Arial"/>
                <w:sz w:val="20"/>
              </w:rPr>
            </w:pPr>
            <w:r>
              <w:rPr>
                <w:rFonts w:ascii="Arial" w:hAnsi="Arial" w:cs="Arial"/>
                <w:sz w:val="20"/>
              </w:rPr>
              <w:t>C</w:t>
            </w:r>
          </w:p>
        </w:tc>
        <w:tc>
          <w:tcPr>
            <w:tcW w:w="1318" w:type="dxa"/>
          </w:tcPr>
          <w:p w:rsidR="00EB1BF2" w:rsidRPr="007C368C" w:rsidRDefault="00A66E05" w:rsidP="00E7675E">
            <w:pPr>
              <w:jc w:val="center"/>
              <w:rPr>
                <w:rFonts w:ascii="Arial" w:hAnsi="Arial" w:cs="Arial"/>
                <w:sz w:val="20"/>
              </w:rPr>
            </w:pPr>
            <w:r>
              <w:rPr>
                <w:rFonts w:ascii="Arial" w:hAnsi="Arial" w:cs="Arial"/>
                <w:sz w:val="20"/>
              </w:rPr>
              <w:t>C</w:t>
            </w:r>
          </w:p>
        </w:tc>
        <w:tc>
          <w:tcPr>
            <w:tcW w:w="1318" w:type="dxa"/>
          </w:tcPr>
          <w:p w:rsidR="00EB1BF2" w:rsidRPr="007C368C" w:rsidRDefault="00A66E05" w:rsidP="00E7675E">
            <w:pPr>
              <w:jc w:val="center"/>
              <w:rPr>
                <w:rFonts w:ascii="Arial" w:hAnsi="Arial" w:cs="Arial"/>
                <w:sz w:val="20"/>
              </w:rPr>
            </w:pPr>
            <w:r>
              <w:rPr>
                <w:rFonts w:ascii="Arial" w:hAnsi="Arial" w:cs="Arial"/>
                <w:sz w:val="20"/>
              </w:rPr>
              <w:t>D</w:t>
            </w:r>
          </w:p>
        </w:tc>
        <w:tc>
          <w:tcPr>
            <w:tcW w:w="1318" w:type="dxa"/>
          </w:tcPr>
          <w:p w:rsidR="00EB1BF2" w:rsidRPr="007C368C" w:rsidRDefault="00BB071B" w:rsidP="00E7675E">
            <w:pPr>
              <w:jc w:val="center"/>
              <w:rPr>
                <w:rFonts w:ascii="Arial" w:hAnsi="Arial" w:cs="Arial"/>
                <w:sz w:val="20"/>
              </w:rPr>
            </w:pPr>
            <w:r>
              <w:rPr>
                <w:rFonts w:ascii="Arial" w:hAnsi="Arial" w:cs="Arial"/>
                <w:sz w:val="20"/>
              </w:rPr>
              <w:t>C</w:t>
            </w:r>
          </w:p>
        </w:tc>
        <w:tc>
          <w:tcPr>
            <w:tcW w:w="1318" w:type="dxa"/>
          </w:tcPr>
          <w:p w:rsidR="00EB1BF2" w:rsidRPr="007C368C" w:rsidRDefault="00BB071B" w:rsidP="00E7675E">
            <w:pPr>
              <w:jc w:val="center"/>
              <w:rPr>
                <w:rFonts w:ascii="Arial" w:hAnsi="Arial" w:cs="Arial"/>
                <w:color w:val="000000"/>
                <w:sz w:val="20"/>
              </w:rPr>
            </w:pPr>
            <w:r>
              <w:rPr>
                <w:rFonts w:ascii="Arial" w:hAnsi="Arial" w:cs="Arial"/>
                <w:color w:val="000000"/>
                <w:sz w:val="20"/>
              </w:rPr>
              <w:t>B</w:t>
            </w:r>
          </w:p>
        </w:tc>
        <w:tc>
          <w:tcPr>
            <w:tcW w:w="1318" w:type="dxa"/>
          </w:tcPr>
          <w:p w:rsidR="00EB1BF2" w:rsidRPr="007C368C" w:rsidRDefault="00A66E05" w:rsidP="00E7675E">
            <w:pPr>
              <w:jc w:val="center"/>
              <w:rPr>
                <w:rFonts w:ascii="Arial" w:hAnsi="Arial" w:cs="Arial"/>
                <w:sz w:val="20"/>
              </w:rPr>
            </w:pPr>
            <w:r>
              <w:rPr>
                <w:rFonts w:ascii="Arial" w:hAnsi="Arial" w:cs="Arial"/>
                <w:sz w:val="20"/>
              </w:rPr>
              <w:t>C</w:t>
            </w:r>
          </w:p>
        </w:tc>
      </w:tr>
      <w:tr w:rsidR="00EB1BF2" w:rsidRPr="007C368C" w:rsidTr="00E7675E">
        <w:tc>
          <w:tcPr>
            <w:tcW w:w="1317" w:type="dxa"/>
          </w:tcPr>
          <w:p w:rsidR="00EB1BF2" w:rsidRPr="007C368C" w:rsidRDefault="00EB1BF2" w:rsidP="00E7675E">
            <w:pPr>
              <w:jc w:val="center"/>
              <w:rPr>
                <w:rFonts w:ascii="Arial" w:hAnsi="Arial" w:cs="Arial"/>
                <w:sz w:val="20"/>
              </w:rPr>
            </w:pPr>
            <w:r w:rsidRPr="007C368C">
              <w:rPr>
                <w:rFonts w:ascii="Arial" w:hAnsi="Arial" w:cs="Arial"/>
                <w:sz w:val="20"/>
              </w:rPr>
              <w:t>11</w:t>
            </w:r>
          </w:p>
        </w:tc>
        <w:tc>
          <w:tcPr>
            <w:tcW w:w="1317" w:type="dxa"/>
          </w:tcPr>
          <w:p w:rsidR="00EB1BF2" w:rsidRPr="007C368C" w:rsidRDefault="00EB1BF2" w:rsidP="00E7675E">
            <w:pPr>
              <w:jc w:val="center"/>
              <w:rPr>
                <w:rFonts w:ascii="Arial" w:hAnsi="Arial" w:cs="Arial"/>
                <w:sz w:val="20"/>
              </w:rPr>
            </w:pPr>
            <w:r w:rsidRPr="007C368C">
              <w:rPr>
                <w:rFonts w:ascii="Arial" w:hAnsi="Arial" w:cs="Arial"/>
                <w:sz w:val="20"/>
              </w:rPr>
              <w:t>12</w:t>
            </w:r>
          </w:p>
        </w:tc>
        <w:tc>
          <w:tcPr>
            <w:tcW w:w="1317" w:type="dxa"/>
          </w:tcPr>
          <w:p w:rsidR="00EB1BF2" w:rsidRPr="007C368C" w:rsidRDefault="00EB1BF2" w:rsidP="00E7675E">
            <w:pPr>
              <w:jc w:val="center"/>
              <w:rPr>
                <w:rFonts w:ascii="Arial" w:hAnsi="Arial" w:cs="Arial"/>
                <w:sz w:val="20"/>
              </w:rPr>
            </w:pPr>
            <w:r w:rsidRPr="007C368C">
              <w:rPr>
                <w:rFonts w:ascii="Arial" w:hAnsi="Arial" w:cs="Arial"/>
                <w:sz w:val="20"/>
              </w:rPr>
              <w:t>13</w:t>
            </w:r>
          </w:p>
        </w:tc>
        <w:tc>
          <w:tcPr>
            <w:tcW w:w="1317" w:type="dxa"/>
          </w:tcPr>
          <w:p w:rsidR="00EB1BF2" w:rsidRPr="007C368C" w:rsidRDefault="00EB1BF2" w:rsidP="00E7675E">
            <w:pPr>
              <w:jc w:val="center"/>
              <w:rPr>
                <w:rFonts w:ascii="Arial" w:hAnsi="Arial" w:cs="Arial"/>
                <w:sz w:val="20"/>
              </w:rPr>
            </w:pPr>
            <w:r w:rsidRPr="007C368C">
              <w:rPr>
                <w:rFonts w:ascii="Arial" w:hAnsi="Arial" w:cs="Arial"/>
                <w:sz w:val="20"/>
              </w:rPr>
              <w:t>14</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15</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16</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17</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18</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19</w:t>
            </w:r>
          </w:p>
        </w:tc>
        <w:tc>
          <w:tcPr>
            <w:tcW w:w="1318" w:type="dxa"/>
          </w:tcPr>
          <w:p w:rsidR="00EB1BF2" w:rsidRPr="007C368C" w:rsidRDefault="00EB1BF2" w:rsidP="00E7675E">
            <w:pPr>
              <w:jc w:val="center"/>
              <w:rPr>
                <w:rFonts w:ascii="Arial" w:hAnsi="Arial" w:cs="Arial"/>
                <w:sz w:val="20"/>
              </w:rPr>
            </w:pPr>
            <w:r w:rsidRPr="007C368C">
              <w:rPr>
                <w:rFonts w:ascii="Arial" w:hAnsi="Arial" w:cs="Arial"/>
                <w:sz w:val="20"/>
              </w:rPr>
              <w:t>20</w:t>
            </w:r>
          </w:p>
        </w:tc>
      </w:tr>
      <w:tr w:rsidR="00EB1BF2" w:rsidRPr="007C368C" w:rsidTr="0027609D">
        <w:trPr>
          <w:trHeight w:val="70"/>
        </w:trPr>
        <w:tc>
          <w:tcPr>
            <w:tcW w:w="1317" w:type="dxa"/>
          </w:tcPr>
          <w:p w:rsidR="00EB1BF2" w:rsidRPr="007C368C" w:rsidRDefault="005A16BD" w:rsidP="00E7675E">
            <w:pPr>
              <w:jc w:val="center"/>
              <w:rPr>
                <w:rFonts w:ascii="Arial" w:hAnsi="Arial" w:cs="Arial"/>
                <w:color w:val="000000"/>
                <w:sz w:val="20"/>
              </w:rPr>
            </w:pPr>
            <w:r>
              <w:rPr>
                <w:rFonts w:ascii="Arial" w:hAnsi="Arial" w:cs="Arial"/>
                <w:color w:val="000000"/>
                <w:sz w:val="20"/>
              </w:rPr>
              <w:t>D</w:t>
            </w:r>
          </w:p>
        </w:tc>
        <w:tc>
          <w:tcPr>
            <w:tcW w:w="1317" w:type="dxa"/>
          </w:tcPr>
          <w:p w:rsidR="00EB1BF2" w:rsidRPr="007C368C" w:rsidRDefault="005A16BD" w:rsidP="00E7675E">
            <w:pPr>
              <w:jc w:val="center"/>
              <w:rPr>
                <w:rFonts w:ascii="Arial" w:hAnsi="Arial" w:cs="Arial"/>
                <w:sz w:val="20"/>
              </w:rPr>
            </w:pPr>
            <w:r>
              <w:rPr>
                <w:rFonts w:ascii="Arial" w:hAnsi="Arial" w:cs="Arial"/>
                <w:sz w:val="20"/>
              </w:rPr>
              <w:t>B</w:t>
            </w:r>
          </w:p>
        </w:tc>
        <w:tc>
          <w:tcPr>
            <w:tcW w:w="1317" w:type="dxa"/>
          </w:tcPr>
          <w:p w:rsidR="00EB1BF2" w:rsidRPr="007C368C" w:rsidRDefault="005A16BD" w:rsidP="00E7675E">
            <w:pPr>
              <w:jc w:val="center"/>
              <w:rPr>
                <w:rFonts w:ascii="Arial" w:hAnsi="Arial" w:cs="Arial"/>
                <w:sz w:val="20"/>
              </w:rPr>
            </w:pPr>
            <w:r>
              <w:rPr>
                <w:rFonts w:ascii="Arial" w:hAnsi="Arial" w:cs="Arial"/>
                <w:sz w:val="20"/>
              </w:rPr>
              <w:t>C</w:t>
            </w:r>
          </w:p>
        </w:tc>
        <w:tc>
          <w:tcPr>
            <w:tcW w:w="1317" w:type="dxa"/>
          </w:tcPr>
          <w:p w:rsidR="00EB1BF2" w:rsidRPr="007C368C" w:rsidRDefault="005A16BD" w:rsidP="00E7675E">
            <w:pPr>
              <w:jc w:val="center"/>
              <w:rPr>
                <w:rFonts w:ascii="Arial" w:hAnsi="Arial" w:cs="Arial"/>
                <w:sz w:val="20"/>
              </w:rPr>
            </w:pPr>
            <w:r>
              <w:rPr>
                <w:rFonts w:ascii="Arial" w:hAnsi="Arial" w:cs="Arial"/>
                <w:sz w:val="20"/>
              </w:rPr>
              <w:t>B</w:t>
            </w:r>
          </w:p>
        </w:tc>
        <w:tc>
          <w:tcPr>
            <w:tcW w:w="1318" w:type="dxa"/>
          </w:tcPr>
          <w:p w:rsidR="00EB1BF2" w:rsidRPr="007C368C" w:rsidRDefault="005A16BD" w:rsidP="00E7675E">
            <w:pPr>
              <w:jc w:val="center"/>
              <w:rPr>
                <w:rFonts w:ascii="Arial" w:hAnsi="Arial" w:cs="Arial"/>
                <w:sz w:val="20"/>
              </w:rPr>
            </w:pPr>
            <w:r>
              <w:rPr>
                <w:rFonts w:ascii="Arial" w:hAnsi="Arial" w:cs="Arial"/>
                <w:sz w:val="20"/>
              </w:rPr>
              <w:t>B</w:t>
            </w:r>
          </w:p>
        </w:tc>
        <w:tc>
          <w:tcPr>
            <w:tcW w:w="1318" w:type="dxa"/>
          </w:tcPr>
          <w:p w:rsidR="00EB1BF2" w:rsidRPr="007C368C" w:rsidRDefault="00A66E05" w:rsidP="00E7675E">
            <w:pPr>
              <w:jc w:val="center"/>
              <w:rPr>
                <w:rFonts w:ascii="Arial" w:hAnsi="Arial" w:cs="Arial"/>
                <w:sz w:val="20"/>
              </w:rPr>
            </w:pPr>
            <w:r>
              <w:rPr>
                <w:rFonts w:ascii="Arial" w:hAnsi="Arial" w:cs="Arial"/>
                <w:sz w:val="20"/>
              </w:rPr>
              <w:t>A</w:t>
            </w:r>
          </w:p>
        </w:tc>
        <w:tc>
          <w:tcPr>
            <w:tcW w:w="1318" w:type="dxa"/>
          </w:tcPr>
          <w:p w:rsidR="00EB1BF2" w:rsidRPr="007C368C" w:rsidRDefault="005A16BD" w:rsidP="00E7675E">
            <w:pPr>
              <w:jc w:val="center"/>
              <w:rPr>
                <w:rFonts w:ascii="Arial" w:hAnsi="Arial" w:cs="Arial"/>
                <w:sz w:val="20"/>
              </w:rPr>
            </w:pPr>
            <w:r>
              <w:rPr>
                <w:rFonts w:ascii="Arial" w:hAnsi="Arial" w:cs="Arial"/>
                <w:sz w:val="20"/>
              </w:rPr>
              <w:t>C</w:t>
            </w:r>
          </w:p>
        </w:tc>
        <w:tc>
          <w:tcPr>
            <w:tcW w:w="1318" w:type="dxa"/>
          </w:tcPr>
          <w:p w:rsidR="00EB1BF2" w:rsidRPr="007C368C" w:rsidRDefault="005A16BD" w:rsidP="00E7675E">
            <w:pPr>
              <w:jc w:val="center"/>
              <w:rPr>
                <w:rFonts w:ascii="Arial" w:hAnsi="Arial" w:cs="Arial"/>
                <w:sz w:val="20"/>
              </w:rPr>
            </w:pPr>
            <w:r>
              <w:rPr>
                <w:rFonts w:ascii="Arial" w:hAnsi="Arial" w:cs="Arial"/>
                <w:sz w:val="20"/>
              </w:rPr>
              <w:t>C</w:t>
            </w:r>
          </w:p>
        </w:tc>
        <w:tc>
          <w:tcPr>
            <w:tcW w:w="1318" w:type="dxa"/>
          </w:tcPr>
          <w:p w:rsidR="00EB1BF2" w:rsidRPr="007C368C" w:rsidRDefault="005A16BD" w:rsidP="00E7675E">
            <w:pPr>
              <w:jc w:val="center"/>
              <w:rPr>
                <w:rFonts w:ascii="Arial" w:hAnsi="Arial" w:cs="Arial"/>
                <w:color w:val="000000"/>
                <w:sz w:val="20"/>
              </w:rPr>
            </w:pPr>
            <w:r>
              <w:rPr>
                <w:rFonts w:ascii="Arial" w:hAnsi="Arial" w:cs="Arial"/>
                <w:color w:val="000000"/>
                <w:sz w:val="20"/>
              </w:rPr>
              <w:t>D</w:t>
            </w:r>
          </w:p>
        </w:tc>
        <w:tc>
          <w:tcPr>
            <w:tcW w:w="1318" w:type="dxa"/>
          </w:tcPr>
          <w:p w:rsidR="00EB1BF2" w:rsidRPr="007C368C" w:rsidRDefault="005A16BD" w:rsidP="00E7675E">
            <w:pPr>
              <w:jc w:val="center"/>
              <w:rPr>
                <w:rFonts w:ascii="Arial" w:hAnsi="Arial" w:cs="Arial"/>
                <w:sz w:val="20"/>
              </w:rPr>
            </w:pPr>
            <w:r>
              <w:rPr>
                <w:rFonts w:ascii="Arial" w:hAnsi="Arial" w:cs="Arial"/>
                <w:sz w:val="20"/>
              </w:rPr>
              <w:t>A</w:t>
            </w:r>
          </w:p>
        </w:tc>
      </w:tr>
    </w:tbl>
    <w:p w:rsidR="00BC6A1F" w:rsidRPr="007C368C" w:rsidRDefault="00BC6A1F" w:rsidP="00BC6A1F">
      <w:pPr>
        <w:rPr>
          <w:rFonts w:ascii="Arial" w:hAnsi="Arial" w:cs="Arial"/>
          <w:sz w:val="20"/>
        </w:rPr>
      </w:pPr>
    </w:p>
    <w:tbl>
      <w:tblPr>
        <w:tblW w:w="143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firstRow="1" w:lastRow="0" w:firstColumn="1" w:lastColumn="0" w:noHBand="0" w:noVBand="1"/>
      </w:tblPr>
      <w:tblGrid>
        <w:gridCol w:w="709"/>
        <w:gridCol w:w="48"/>
        <w:gridCol w:w="4061"/>
        <w:gridCol w:w="5812"/>
        <w:gridCol w:w="3687"/>
        <w:gridCol w:w="67"/>
      </w:tblGrid>
      <w:tr w:rsidR="00BC6A1F" w:rsidRPr="007C368C" w:rsidTr="009F241D">
        <w:trPr>
          <w:tblHeader/>
        </w:trPr>
        <w:tc>
          <w:tcPr>
            <w:tcW w:w="757" w:type="dxa"/>
            <w:gridSpan w:val="2"/>
            <w:shd w:val="clear" w:color="auto" w:fill="E5DFEC"/>
          </w:tcPr>
          <w:p w:rsidR="00BC6A1F" w:rsidRPr="007C368C" w:rsidRDefault="00BC6A1F" w:rsidP="00CB4F85">
            <w:pPr>
              <w:jc w:val="center"/>
              <w:rPr>
                <w:rFonts w:ascii="Arial" w:hAnsi="Arial" w:cs="Arial"/>
                <w:b/>
                <w:sz w:val="20"/>
              </w:rPr>
            </w:pPr>
            <w:r w:rsidRPr="007C368C">
              <w:rPr>
                <w:rFonts w:ascii="Arial" w:hAnsi="Arial" w:cs="Arial"/>
                <w:b/>
                <w:sz w:val="20"/>
              </w:rPr>
              <w:t>Q</w:t>
            </w:r>
          </w:p>
        </w:tc>
        <w:tc>
          <w:tcPr>
            <w:tcW w:w="4061" w:type="dxa"/>
            <w:shd w:val="clear" w:color="auto" w:fill="E5DFEC"/>
          </w:tcPr>
          <w:p w:rsidR="00BC6A1F" w:rsidRPr="007C368C" w:rsidRDefault="00BC6A1F" w:rsidP="00CB4F85">
            <w:pPr>
              <w:jc w:val="center"/>
              <w:rPr>
                <w:rFonts w:ascii="Arial" w:hAnsi="Arial" w:cs="Arial"/>
                <w:b/>
                <w:sz w:val="20"/>
              </w:rPr>
            </w:pPr>
            <w:r w:rsidRPr="007C368C">
              <w:rPr>
                <w:rFonts w:ascii="Arial" w:hAnsi="Arial" w:cs="Arial"/>
                <w:b/>
                <w:sz w:val="20"/>
              </w:rPr>
              <w:t>Marking Guidelines</w:t>
            </w:r>
          </w:p>
        </w:tc>
        <w:tc>
          <w:tcPr>
            <w:tcW w:w="5812" w:type="dxa"/>
            <w:shd w:val="clear" w:color="auto" w:fill="E5DFEC"/>
          </w:tcPr>
          <w:p w:rsidR="00BC6A1F" w:rsidRPr="007C368C" w:rsidRDefault="00BC6A1F" w:rsidP="00CB4F85">
            <w:pPr>
              <w:spacing w:line="276" w:lineRule="auto"/>
              <w:jc w:val="center"/>
              <w:rPr>
                <w:rFonts w:ascii="Arial" w:hAnsi="Arial" w:cs="Arial"/>
                <w:b/>
                <w:sz w:val="20"/>
              </w:rPr>
            </w:pPr>
            <w:r w:rsidRPr="007C368C">
              <w:rPr>
                <w:rFonts w:ascii="Arial" w:hAnsi="Arial" w:cs="Arial"/>
                <w:b/>
                <w:sz w:val="20"/>
              </w:rPr>
              <w:t>Suggested Answer</w:t>
            </w:r>
          </w:p>
        </w:tc>
        <w:tc>
          <w:tcPr>
            <w:tcW w:w="3754" w:type="dxa"/>
            <w:gridSpan w:val="2"/>
            <w:shd w:val="clear" w:color="auto" w:fill="E5DFEC"/>
          </w:tcPr>
          <w:p w:rsidR="00BC6A1F" w:rsidRPr="007C368C" w:rsidRDefault="00BC6A1F" w:rsidP="00CB4F85">
            <w:pPr>
              <w:spacing w:line="276" w:lineRule="auto"/>
              <w:jc w:val="center"/>
              <w:rPr>
                <w:rFonts w:ascii="Arial" w:hAnsi="Arial" w:cs="Arial"/>
                <w:b/>
                <w:sz w:val="20"/>
              </w:rPr>
            </w:pPr>
            <w:r w:rsidRPr="007C368C">
              <w:rPr>
                <w:rFonts w:ascii="Arial" w:hAnsi="Arial" w:cs="Arial"/>
                <w:b/>
                <w:sz w:val="20"/>
              </w:rPr>
              <w:t>Markers Comments</w:t>
            </w:r>
          </w:p>
        </w:tc>
      </w:tr>
      <w:tr w:rsidR="008150AF" w:rsidRPr="007C368C" w:rsidTr="009F241D">
        <w:tc>
          <w:tcPr>
            <w:tcW w:w="757" w:type="dxa"/>
            <w:gridSpan w:val="2"/>
          </w:tcPr>
          <w:p w:rsidR="008150AF" w:rsidRPr="007C368C" w:rsidRDefault="00056F05" w:rsidP="00CB4F85">
            <w:pPr>
              <w:rPr>
                <w:rFonts w:ascii="Arial" w:hAnsi="Arial" w:cs="Arial"/>
                <w:sz w:val="20"/>
              </w:rPr>
            </w:pPr>
            <w:r>
              <w:rPr>
                <w:rFonts w:ascii="Arial" w:hAnsi="Arial" w:cs="Arial"/>
                <w:sz w:val="20"/>
              </w:rPr>
              <w:t>21a</w:t>
            </w:r>
          </w:p>
          <w:p w:rsidR="00A06E8E" w:rsidRPr="007C368C" w:rsidRDefault="00A06E8E" w:rsidP="00CB4F85">
            <w:pPr>
              <w:rPr>
                <w:rFonts w:ascii="Arial" w:hAnsi="Arial" w:cs="Arial"/>
                <w:sz w:val="20"/>
              </w:rPr>
            </w:pPr>
          </w:p>
        </w:tc>
        <w:tc>
          <w:tcPr>
            <w:tcW w:w="4061" w:type="dxa"/>
          </w:tcPr>
          <w:p w:rsidR="008150AF" w:rsidRPr="007C368C" w:rsidRDefault="008150AF" w:rsidP="00E90918">
            <w:pPr>
              <w:jc w:val="center"/>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5A08E8" w:rsidRPr="007C368C" w:rsidTr="000E7D2B">
              <w:tc>
                <w:tcPr>
                  <w:tcW w:w="2673" w:type="dxa"/>
                  <w:shd w:val="clear" w:color="auto" w:fill="auto"/>
                </w:tcPr>
                <w:p w:rsidR="005A08E8" w:rsidRPr="007C368C" w:rsidRDefault="005A08E8" w:rsidP="0048245D">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5A08E8" w:rsidRPr="007C368C" w:rsidRDefault="005A08E8" w:rsidP="0048245D">
                  <w:pPr>
                    <w:jc w:val="center"/>
                    <w:rPr>
                      <w:rFonts w:ascii="Arial" w:hAnsi="Arial" w:cs="Arial"/>
                      <w:b/>
                      <w:sz w:val="20"/>
                    </w:rPr>
                  </w:pPr>
                  <w:r w:rsidRPr="007C368C">
                    <w:rPr>
                      <w:rFonts w:ascii="Arial" w:hAnsi="Arial" w:cs="Arial"/>
                      <w:b/>
                      <w:sz w:val="20"/>
                    </w:rPr>
                    <w:t>Marks</w:t>
                  </w:r>
                </w:p>
              </w:tc>
            </w:tr>
            <w:tr w:rsidR="005A08E8" w:rsidRPr="007C368C" w:rsidTr="000E7D2B">
              <w:tc>
                <w:tcPr>
                  <w:tcW w:w="2673" w:type="dxa"/>
                  <w:shd w:val="clear" w:color="auto" w:fill="auto"/>
                </w:tcPr>
                <w:p w:rsidR="005A08E8" w:rsidRPr="00056F05" w:rsidRDefault="00056F05" w:rsidP="00056F05">
                  <w:pPr>
                    <w:rPr>
                      <w:rFonts w:ascii="Arial" w:hAnsi="Arial" w:cs="Arial"/>
                      <w:sz w:val="18"/>
                      <w:szCs w:val="18"/>
                    </w:rPr>
                  </w:pPr>
                  <w:r w:rsidRPr="00056F05">
                    <w:rPr>
                      <w:rFonts w:ascii="Arial" w:hAnsi="Arial" w:cs="Arial"/>
                      <w:sz w:val="18"/>
                      <w:szCs w:val="18"/>
                    </w:rPr>
                    <w:t>2 correct equations a</w:t>
                  </w:r>
                  <w:r>
                    <w:rPr>
                      <w:rFonts w:ascii="Arial" w:hAnsi="Arial" w:cs="Arial"/>
                      <w:sz w:val="18"/>
                      <w:szCs w:val="18"/>
                    </w:rPr>
                    <w:t>nd at least 2 comparisons between the processes that make the two polymers</w:t>
                  </w:r>
                </w:p>
              </w:tc>
              <w:tc>
                <w:tcPr>
                  <w:tcW w:w="850" w:type="dxa"/>
                  <w:shd w:val="clear" w:color="auto" w:fill="auto"/>
                </w:tcPr>
                <w:p w:rsidR="005A08E8" w:rsidRPr="007C368C" w:rsidRDefault="00056F05" w:rsidP="00056F05">
                  <w:pPr>
                    <w:rPr>
                      <w:rFonts w:ascii="Arial" w:hAnsi="Arial" w:cs="Arial"/>
                      <w:sz w:val="20"/>
                    </w:rPr>
                  </w:pPr>
                  <w:r>
                    <w:rPr>
                      <w:rFonts w:ascii="Arial" w:hAnsi="Arial" w:cs="Arial"/>
                      <w:sz w:val="20"/>
                    </w:rPr>
                    <w:t>4</w:t>
                  </w:r>
                </w:p>
              </w:tc>
            </w:tr>
            <w:tr w:rsidR="005A08E8" w:rsidRPr="007C368C" w:rsidTr="000E7D2B">
              <w:tc>
                <w:tcPr>
                  <w:tcW w:w="2673" w:type="dxa"/>
                  <w:shd w:val="clear" w:color="auto" w:fill="auto"/>
                </w:tcPr>
                <w:p w:rsidR="005A08E8" w:rsidRPr="00BE6DA6" w:rsidRDefault="00BE6DA6" w:rsidP="00056F05">
                  <w:pPr>
                    <w:rPr>
                      <w:rFonts w:ascii="Arial" w:hAnsi="Arial" w:cs="Arial"/>
                      <w:sz w:val="18"/>
                      <w:szCs w:val="18"/>
                    </w:rPr>
                  </w:pPr>
                  <w:r w:rsidRPr="00BE6DA6">
                    <w:rPr>
                      <w:rFonts w:ascii="Arial" w:hAnsi="Arial" w:cs="Arial"/>
                      <w:sz w:val="18"/>
                      <w:szCs w:val="18"/>
                    </w:rPr>
                    <w:t>Thre</w:t>
                  </w:r>
                  <w:r>
                    <w:rPr>
                      <w:rFonts w:ascii="Arial" w:hAnsi="Arial" w:cs="Arial"/>
                      <w:sz w:val="18"/>
                      <w:szCs w:val="18"/>
                    </w:rPr>
                    <w:t>e of the above</w:t>
                  </w:r>
                </w:p>
              </w:tc>
              <w:tc>
                <w:tcPr>
                  <w:tcW w:w="850" w:type="dxa"/>
                  <w:shd w:val="clear" w:color="auto" w:fill="auto"/>
                </w:tcPr>
                <w:p w:rsidR="005A08E8" w:rsidRPr="007C368C" w:rsidRDefault="00BE6DA6" w:rsidP="00056F05">
                  <w:pPr>
                    <w:rPr>
                      <w:rFonts w:ascii="Arial" w:hAnsi="Arial" w:cs="Arial"/>
                      <w:sz w:val="20"/>
                    </w:rPr>
                  </w:pPr>
                  <w:r>
                    <w:rPr>
                      <w:rFonts w:ascii="Arial" w:hAnsi="Arial" w:cs="Arial"/>
                      <w:sz w:val="20"/>
                    </w:rPr>
                    <w:t xml:space="preserve">3 </w:t>
                  </w:r>
                </w:p>
              </w:tc>
            </w:tr>
            <w:tr w:rsidR="00BE6DA6" w:rsidRPr="007C368C" w:rsidTr="000E7D2B">
              <w:tc>
                <w:tcPr>
                  <w:tcW w:w="2673" w:type="dxa"/>
                  <w:shd w:val="clear" w:color="auto" w:fill="auto"/>
                </w:tcPr>
                <w:p w:rsidR="00BE6DA6" w:rsidRPr="00BE6DA6" w:rsidRDefault="00BE6DA6" w:rsidP="00056F05">
                  <w:pPr>
                    <w:rPr>
                      <w:rFonts w:ascii="Arial" w:hAnsi="Arial" w:cs="Arial"/>
                      <w:sz w:val="18"/>
                      <w:szCs w:val="18"/>
                    </w:rPr>
                  </w:pPr>
                  <w:r>
                    <w:rPr>
                      <w:rFonts w:ascii="Arial" w:hAnsi="Arial" w:cs="Arial"/>
                      <w:sz w:val="18"/>
                      <w:szCs w:val="18"/>
                    </w:rPr>
                    <w:t>2 of the above</w:t>
                  </w:r>
                </w:p>
              </w:tc>
              <w:tc>
                <w:tcPr>
                  <w:tcW w:w="850" w:type="dxa"/>
                  <w:shd w:val="clear" w:color="auto" w:fill="auto"/>
                </w:tcPr>
                <w:p w:rsidR="00BE6DA6" w:rsidRDefault="00BE6DA6" w:rsidP="00056F05">
                  <w:pPr>
                    <w:rPr>
                      <w:rFonts w:ascii="Arial" w:hAnsi="Arial" w:cs="Arial"/>
                      <w:sz w:val="20"/>
                    </w:rPr>
                  </w:pPr>
                  <w:r>
                    <w:rPr>
                      <w:rFonts w:ascii="Arial" w:hAnsi="Arial" w:cs="Arial"/>
                      <w:sz w:val="20"/>
                    </w:rPr>
                    <w:t>2</w:t>
                  </w:r>
                </w:p>
              </w:tc>
            </w:tr>
            <w:tr w:rsidR="00BE6DA6" w:rsidRPr="007C368C" w:rsidTr="000E7D2B">
              <w:tc>
                <w:tcPr>
                  <w:tcW w:w="2673" w:type="dxa"/>
                  <w:shd w:val="clear" w:color="auto" w:fill="auto"/>
                </w:tcPr>
                <w:p w:rsidR="00BE6DA6" w:rsidRDefault="00BE6DA6" w:rsidP="00056F05">
                  <w:pPr>
                    <w:rPr>
                      <w:rFonts w:ascii="Arial" w:hAnsi="Arial" w:cs="Arial"/>
                      <w:sz w:val="18"/>
                      <w:szCs w:val="18"/>
                    </w:rPr>
                  </w:pPr>
                  <w:r>
                    <w:rPr>
                      <w:rFonts w:ascii="Arial" w:hAnsi="Arial" w:cs="Arial"/>
                      <w:sz w:val="18"/>
                      <w:szCs w:val="18"/>
                    </w:rPr>
                    <w:t>1 correct statement</w:t>
                  </w:r>
                </w:p>
              </w:tc>
              <w:tc>
                <w:tcPr>
                  <w:tcW w:w="850" w:type="dxa"/>
                  <w:shd w:val="clear" w:color="auto" w:fill="auto"/>
                </w:tcPr>
                <w:p w:rsidR="00BE6DA6" w:rsidRDefault="00BE6DA6" w:rsidP="00056F05">
                  <w:pPr>
                    <w:rPr>
                      <w:rFonts w:ascii="Arial" w:hAnsi="Arial" w:cs="Arial"/>
                      <w:sz w:val="20"/>
                    </w:rPr>
                  </w:pPr>
                  <w:r>
                    <w:rPr>
                      <w:rFonts w:ascii="Arial" w:hAnsi="Arial" w:cs="Arial"/>
                      <w:sz w:val="20"/>
                    </w:rPr>
                    <w:t>1</w:t>
                  </w:r>
                </w:p>
              </w:tc>
            </w:tr>
          </w:tbl>
          <w:p w:rsidR="008150AF" w:rsidRPr="007C368C" w:rsidRDefault="008150AF" w:rsidP="00E90918">
            <w:pPr>
              <w:jc w:val="center"/>
              <w:rPr>
                <w:rFonts w:ascii="Arial" w:hAnsi="Arial" w:cs="Arial"/>
                <w:b/>
                <w:sz w:val="20"/>
              </w:rPr>
            </w:pPr>
          </w:p>
        </w:tc>
        <w:tc>
          <w:tcPr>
            <w:tcW w:w="5812" w:type="dxa"/>
          </w:tcPr>
          <w:tbl>
            <w:tblPr>
              <w:tblW w:w="4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559"/>
            </w:tblGrid>
            <w:tr w:rsidR="002D5EE3" w:rsidRPr="006C2EFF" w:rsidTr="006C2EFF">
              <w:tc>
                <w:tcPr>
                  <w:tcW w:w="1446" w:type="dxa"/>
                  <w:shd w:val="clear" w:color="auto" w:fill="auto"/>
                </w:tcPr>
                <w:p w:rsidR="002D5EE3" w:rsidRPr="006C2EFF" w:rsidRDefault="002D5EE3" w:rsidP="00056F05">
                  <w:pPr>
                    <w:rPr>
                      <w:rFonts w:ascii="Arial" w:hAnsi="Arial" w:cs="Arial"/>
                      <w:sz w:val="20"/>
                    </w:rPr>
                  </w:pPr>
                </w:p>
              </w:tc>
              <w:tc>
                <w:tcPr>
                  <w:tcW w:w="1418"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Ethylene</w:t>
                  </w:r>
                </w:p>
              </w:tc>
              <w:tc>
                <w:tcPr>
                  <w:tcW w:w="1559"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cellulose</w:t>
                  </w:r>
                </w:p>
              </w:tc>
            </w:tr>
            <w:tr w:rsidR="002D5EE3" w:rsidRPr="006C2EFF" w:rsidTr="006C2EFF">
              <w:tc>
                <w:tcPr>
                  <w:tcW w:w="1446"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 xml:space="preserve">Type of </w:t>
                  </w:r>
                  <w:proofErr w:type="spellStart"/>
                  <w:r w:rsidRPr="006C2EFF">
                    <w:rPr>
                      <w:rFonts w:ascii="Arial" w:hAnsi="Arial" w:cs="Arial"/>
                      <w:sz w:val="18"/>
                      <w:szCs w:val="18"/>
                    </w:rPr>
                    <w:t>polymerisation</w:t>
                  </w:r>
                  <w:proofErr w:type="spellEnd"/>
                </w:p>
              </w:tc>
              <w:tc>
                <w:tcPr>
                  <w:tcW w:w="1418"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Addition polymerization</w:t>
                  </w:r>
                </w:p>
                <w:p w:rsidR="002D5EE3" w:rsidRPr="006C2EFF" w:rsidRDefault="002D5EE3" w:rsidP="00056F05">
                  <w:pPr>
                    <w:rPr>
                      <w:rFonts w:ascii="Arial" w:hAnsi="Arial" w:cs="Arial"/>
                      <w:sz w:val="18"/>
                      <w:szCs w:val="18"/>
                    </w:rPr>
                  </w:pPr>
                </w:p>
              </w:tc>
              <w:tc>
                <w:tcPr>
                  <w:tcW w:w="1559"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 xml:space="preserve">Condensation </w:t>
                  </w:r>
                  <w:proofErr w:type="spellStart"/>
                  <w:r w:rsidRPr="006C2EFF">
                    <w:rPr>
                      <w:rFonts w:ascii="Arial" w:hAnsi="Arial" w:cs="Arial"/>
                      <w:sz w:val="18"/>
                      <w:szCs w:val="18"/>
                    </w:rPr>
                    <w:t>polymerisation</w:t>
                  </w:r>
                  <w:proofErr w:type="spellEnd"/>
                </w:p>
              </w:tc>
            </w:tr>
            <w:tr w:rsidR="002D5EE3" w:rsidRPr="006C2EFF" w:rsidTr="006C2EFF">
              <w:tc>
                <w:tcPr>
                  <w:tcW w:w="1446" w:type="dxa"/>
                  <w:shd w:val="clear" w:color="auto" w:fill="auto"/>
                </w:tcPr>
                <w:p w:rsidR="002D5EE3" w:rsidRPr="006C2EFF" w:rsidRDefault="002D5EE3" w:rsidP="00056F05">
                  <w:pPr>
                    <w:rPr>
                      <w:rFonts w:ascii="Arial" w:hAnsi="Arial" w:cs="Arial"/>
                      <w:sz w:val="20"/>
                    </w:rPr>
                  </w:pPr>
                </w:p>
              </w:tc>
              <w:tc>
                <w:tcPr>
                  <w:tcW w:w="1418"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Nothing is lost</w:t>
                  </w:r>
                </w:p>
              </w:tc>
              <w:tc>
                <w:tcPr>
                  <w:tcW w:w="1559"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A small molecule such as water is released</w:t>
                  </w:r>
                </w:p>
              </w:tc>
            </w:tr>
            <w:tr w:rsidR="002D5EE3" w:rsidRPr="006C2EFF" w:rsidTr="006C2EFF">
              <w:tc>
                <w:tcPr>
                  <w:tcW w:w="1446" w:type="dxa"/>
                  <w:shd w:val="clear" w:color="auto" w:fill="auto"/>
                </w:tcPr>
                <w:p w:rsidR="002D5EE3" w:rsidRPr="006C2EFF" w:rsidRDefault="002D5EE3" w:rsidP="00056F05">
                  <w:pPr>
                    <w:rPr>
                      <w:rFonts w:ascii="Arial" w:hAnsi="Arial" w:cs="Arial"/>
                      <w:sz w:val="20"/>
                    </w:rPr>
                  </w:pPr>
                </w:p>
              </w:tc>
              <w:tc>
                <w:tcPr>
                  <w:tcW w:w="1418"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Same monomer</w:t>
                  </w:r>
                </w:p>
              </w:tc>
              <w:tc>
                <w:tcPr>
                  <w:tcW w:w="1559" w:type="dxa"/>
                  <w:shd w:val="clear" w:color="auto" w:fill="auto"/>
                </w:tcPr>
                <w:p w:rsidR="002D5EE3" w:rsidRPr="006C2EFF" w:rsidRDefault="002D5EE3" w:rsidP="00056F05">
                  <w:pPr>
                    <w:rPr>
                      <w:rFonts w:ascii="Arial" w:hAnsi="Arial" w:cs="Arial"/>
                      <w:sz w:val="18"/>
                      <w:szCs w:val="18"/>
                    </w:rPr>
                  </w:pPr>
                  <w:r w:rsidRPr="006C2EFF">
                    <w:rPr>
                      <w:rFonts w:ascii="Arial" w:hAnsi="Arial" w:cs="Arial"/>
                      <w:sz w:val="18"/>
                      <w:szCs w:val="18"/>
                    </w:rPr>
                    <w:t>Same monomer</w:t>
                  </w:r>
                </w:p>
              </w:tc>
            </w:tr>
          </w:tbl>
          <w:p w:rsidR="002D5EE3" w:rsidRDefault="002D5EE3" w:rsidP="00056F05">
            <w:pPr>
              <w:rPr>
                <w:rFonts w:ascii="Arial" w:hAnsi="Arial" w:cs="Arial"/>
                <w:b/>
                <w:sz w:val="20"/>
              </w:rPr>
            </w:pPr>
          </w:p>
          <w:p w:rsidR="008150AF" w:rsidRPr="002D5EE3" w:rsidRDefault="002D5EE3" w:rsidP="002D5EE3">
            <w:pPr>
              <w:rPr>
                <w:rFonts w:ascii="Arial" w:hAnsi="Arial" w:cs="Arial"/>
                <w:sz w:val="18"/>
                <w:szCs w:val="18"/>
              </w:rPr>
            </w:pPr>
            <w:r w:rsidRPr="002D5EE3">
              <w:rPr>
                <w:rFonts w:ascii="Arial" w:hAnsi="Arial" w:cs="Arial"/>
                <w:sz w:val="18"/>
                <w:szCs w:val="18"/>
              </w:rPr>
              <w:t>Equations</w:t>
            </w:r>
          </w:p>
          <w:p w:rsidR="002D5EE3" w:rsidRPr="002D5EE3" w:rsidRDefault="002D5EE3" w:rsidP="002D5EE3">
            <w:pPr>
              <w:rPr>
                <w:rFonts w:ascii="Arial" w:hAnsi="Arial" w:cs="Arial"/>
                <w:sz w:val="18"/>
                <w:szCs w:val="18"/>
              </w:rPr>
            </w:pPr>
          </w:p>
          <w:p w:rsidR="00030DC0" w:rsidRPr="00487DBE" w:rsidRDefault="002D5EE3" w:rsidP="00487DBE">
            <w:pPr>
              <w:rPr>
                <w:color w:val="000000"/>
                <w:sz w:val="22"/>
                <w:szCs w:val="22"/>
                <w:vertAlign w:val="subscript"/>
                <w:lang w:val="en-GB"/>
              </w:rPr>
            </w:pPr>
            <w:r w:rsidRPr="00487DBE">
              <w:rPr>
                <w:color w:val="000000"/>
                <w:sz w:val="22"/>
                <w:szCs w:val="22"/>
                <w:lang w:val="en-GB"/>
              </w:rPr>
              <w:t>n CH</w:t>
            </w:r>
            <w:r w:rsidRPr="00487DBE">
              <w:rPr>
                <w:color w:val="000000"/>
                <w:sz w:val="22"/>
                <w:szCs w:val="22"/>
                <w:vertAlign w:val="subscript"/>
                <w:lang w:val="en-GB"/>
              </w:rPr>
              <w:t>2</w:t>
            </w:r>
            <w:r w:rsidRPr="00487DBE">
              <w:rPr>
                <w:color w:val="000000"/>
                <w:sz w:val="22"/>
                <w:szCs w:val="22"/>
                <w:lang w:val="en-GB"/>
              </w:rPr>
              <w:t>=CH</w:t>
            </w:r>
            <w:r w:rsidRPr="00487DBE">
              <w:rPr>
                <w:color w:val="000000"/>
                <w:sz w:val="22"/>
                <w:szCs w:val="22"/>
                <w:vertAlign w:val="subscript"/>
                <w:lang w:val="en-GB"/>
              </w:rPr>
              <w:t>2</w:t>
            </w:r>
            <w:r w:rsidRPr="00487DBE">
              <w:rPr>
                <w:color w:val="000000"/>
                <w:sz w:val="22"/>
                <w:szCs w:val="22"/>
                <w:lang w:val="en-GB"/>
              </w:rPr>
              <w:t xml:space="preserve"> ------&gt;  [ -CH</w:t>
            </w:r>
            <w:r w:rsidRPr="00487DBE">
              <w:rPr>
                <w:color w:val="000000"/>
                <w:sz w:val="22"/>
                <w:szCs w:val="22"/>
                <w:vertAlign w:val="subscript"/>
                <w:lang w:val="en-GB"/>
              </w:rPr>
              <w:t>2</w:t>
            </w:r>
            <w:r w:rsidRPr="00487DBE">
              <w:rPr>
                <w:color w:val="000000"/>
                <w:sz w:val="22"/>
                <w:szCs w:val="22"/>
                <w:lang w:val="en-GB"/>
              </w:rPr>
              <w:t>-CH</w:t>
            </w:r>
            <w:r w:rsidRPr="00487DBE">
              <w:rPr>
                <w:color w:val="000000"/>
                <w:sz w:val="22"/>
                <w:szCs w:val="22"/>
                <w:vertAlign w:val="subscript"/>
                <w:lang w:val="en-GB"/>
              </w:rPr>
              <w:t>2</w:t>
            </w:r>
            <w:r w:rsidRPr="00487DBE">
              <w:rPr>
                <w:color w:val="000000"/>
                <w:sz w:val="22"/>
                <w:szCs w:val="22"/>
                <w:lang w:val="en-GB"/>
              </w:rPr>
              <w:t>- ]</w:t>
            </w:r>
            <w:r w:rsidRPr="00487DBE">
              <w:rPr>
                <w:color w:val="000000"/>
                <w:sz w:val="22"/>
                <w:szCs w:val="22"/>
                <w:vertAlign w:val="subscript"/>
                <w:lang w:val="en-GB"/>
              </w:rPr>
              <w:t>n</w:t>
            </w:r>
          </w:p>
          <w:p w:rsidR="00487DBE" w:rsidRPr="00030DC0" w:rsidRDefault="00487DBE" w:rsidP="00487DBE">
            <w:pPr>
              <w:rPr>
                <w:color w:val="000000"/>
                <w:sz w:val="18"/>
                <w:szCs w:val="18"/>
                <w:vertAlign w:val="subscript"/>
                <w:lang w:val="en-GB"/>
              </w:rPr>
            </w:pPr>
          </w:p>
          <w:p w:rsidR="002D5EE3" w:rsidRPr="005811A5" w:rsidRDefault="00030DC0" w:rsidP="002D5EE3">
            <w:pPr>
              <w:rPr>
                <w:rFonts w:ascii="Arial" w:hAnsi="Arial" w:cs="Arial"/>
                <w:sz w:val="20"/>
                <w:lang w:val="en-AU"/>
              </w:rPr>
            </w:pPr>
            <w:r w:rsidRPr="00030DC0">
              <w:rPr>
                <w:rFonts w:ascii="Verdana" w:hAnsi="Verdana" w:cs="Arial"/>
                <w:sz w:val="20"/>
                <w:lang w:val="en-AU"/>
              </w:rPr>
              <w:t>n(HO–C</w:t>
            </w:r>
            <w:r w:rsidRPr="00030DC0">
              <w:rPr>
                <w:rFonts w:ascii="Verdana" w:hAnsi="Verdana" w:cs="Arial"/>
                <w:sz w:val="20"/>
                <w:vertAlign w:val="subscript"/>
                <w:lang w:val="en-AU"/>
              </w:rPr>
              <w:t>6</w:t>
            </w:r>
            <w:r w:rsidRPr="00030DC0">
              <w:rPr>
                <w:rFonts w:ascii="Verdana" w:hAnsi="Verdana" w:cs="Arial"/>
                <w:sz w:val="20"/>
                <w:lang w:val="en-AU"/>
              </w:rPr>
              <w:t>H</w:t>
            </w:r>
            <w:r w:rsidRPr="00030DC0">
              <w:rPr>
                <w:rFonts w:ascii="Verdana" w:hAnsi="Verdana" w:cs="Arial"/>
                <w:sz w:val="20"/>
                <w:vertAlign w:val="subscript"/>
                <w:lang w:val="en-AU"/>
              </w:rPr>
              <w:t>10</w:t>
            </w:r>
            <w:r w:rsidRPr="00030DC0">
              <w:rPr>
                <w:rFonts w:ascii="Verdana" w:hAnsi="Verdana" w:cs="Arial"/>
                <w:sz w:val="20"/>
                <w:lang w:val="en-AU"/>
              </w:rPr>
              <w:t>O</w:t>
            </w:r>
            <w:r w:rsidRPr="00030DC0">
              <w:rPr>
                <w:rFonts w:ascii="Verdana" w:hAnsi="Verdana" w:cs="Arial"/>
                <w:sz w:val="20"/>
                <w:vertAlign w:val="subscript"/>
                <w:lang w:val="en-AU"/>
              </w:rPr>
              <w:t>4</w:t>
            </w:r>
            <w:r w:rsidRPr="00030DC0">
              <w:rPr>
                <w:rFonts w:ascii="Verdana" w:hAnsi="Verdana" w:cs="Arial"/>
                <w:sz w:val="20"/>
                <w:lang w:val="en-AU"/>
              </w:rPr>
              <w:t xml:space="preserve">–OH) </w:t>
            </w:r>
            <w:r w:rsidRPr="00030DC0">
              <w:rPr>
                <w:rFonts w:ascii="Arial" w:hAnsi="Arial" w:cs="Arial"/>
                <w:sz w:val="20"/>
                <w:lang w:val="en-AU"/>
              </w:rPr>
              <w:t>→</w:t>
            </w:r>
            <w:r w:rsidRPr="00030DC0">
              <w:rPr>
                <w:rFonts w:ascii="Verdana" w:hAnsi="Verdana" w:cs="Tahoma"/>
                <w:sz w:val="20"/>
                <w:lang w:val="en-AU"/>
              </w:rPr>
              <w:t xml:space="preserve"> H–(O–C</w:t>
            </w:r>
            <w:r w:rsidRPr="00030DC0">
              <w:rPr>
                <w:rFonts w:ascii="Verdana" w:hAnsi="Verdana" w:cs="Tahoma"/>
                <w:sz w:val="20"/>
                <w:vertAlign w:val="subscript"/>
                <w:lang w:val="en-AU"/>
              </w:rPr>
              <w:t>6</w:t>
            </w:r>
            <w:r w:rsidRPr="00030DC0">
              <w:rPr>
                <w:rFonts w:ascii="Verdana" w:hAnsi="Verdana" w:cs="Tahoma"/>
                <w:sz w:val="20"/>
                <w:lang w:val="en-AU"/>
              </w:rPr>
              <w:t>H</w:t>
            </w:r>
            <w:r w:rsidRPr="00030DC0">
              <w:rPr>
                <w:rFonts w:ascii="Verdana" w:hAnsi="Verdana" w:cs="Tahoma"/>
                <w:sz w:val="20"/>
                <w:vertAlign w:val="subscript"/>
                <w:lang w:val="en-AU"/>
              </w:rPr>
              <w:t>10</w:t>
            </w:r>
            <w:r w:rsidRPr="00030DC0">
              <w:rPr>
                <w:rFonts w:ascii="Verdana" w:hAnsi="Verdana" w:cs="Tahoma"/>
                <w:sz w:val="20"/>
                <w:lang w:val="en-AU"/>
              </w:rPr>
              <w:t>O</w:t>
            </w:r>
            <w:r w:rsidRPr="00030DC0">
              <w:rPr>
                <w:rFonts w:ascii="Verdana" w:hAnsi="Verdana" w:cs="Tahoma"/>
                <w:sz w:val="20"/>
                <w:vertAlign w:val="subscript"/>
                <w:lang w:val="en-AU"/>
              </w:rPr>
              <w:t>4</w:t>
            </w:r>
            <w:r w:rsidRPr="00030DC0">
              <w:rPr>
                <w:rFonts w:ascii="Verdana" w:hAnsi="Verdana" w:cs="Tahoma"/>
                <w:sz w:val="20"/>
                <w:lang w:val="en-AU"/>
              </w:rPr>
              <w:t>)</w:t>
            </w:r>
            <w:r w:rsidRPr="00030DC0">
              <w:rPr>
                <w:rFonts w:ascii="Verdana" w:hAnsi="Verdana" w:cs="Tahoma"/>
                <w:sz w:val="20"/>
                <w:vertAlign w:val="subscript"/>
                <w:lang w:val="en-AU"/>
              </w:rPr>
              <w:t>n</w:t>
            </w:r>
            <w:r w:rsidR="00487DBE">
              <w:rPr>
                <w:rFonts w:ascii="Verdana" w:hAnsi="Verdana" w:cs="Tahoma"/>
                <w:sz w:val="20"/>
                <w:lang w:val="en-AU"/>
              </w:rPr>
              <w:t>–OH + (n–1)</w:t>
            </w:r>
            <w:r w:rsidRPr="00030DC0">
              <w:rPr>
                <w:rFonts w:ascii="Verdana" w:hAnsi="Verdana" w:cs="Tahoma"/>
                <w:sz w:val="20"/>
                <w:lang w:val="en-AU"/>
              </w:rPr>
              <w:t>H</w:t>
            </w:r>
            <w:r w:rsidRPr="00030DC0">
              <w:rPr>
                <w:rFonts w:ascii="Verdana" w:hAnsi="Verdana" w:cs="Tahoma"/>
                <w:sz w:val="20"/>
                <w:vertAlign w:val="subscript"/>
                <w:lang w:val="en-AU"/>
              </w:rPr>
              <w:t>2</w:t>
            </w:r>
            <w:r w:rsidRPr="00030DC0">
              <w:rPr>
                <w:rFonts w:ascii="Verdana" w:hAnsi="Verdana" w:cs="Tahoma"/>
                <w:sz w:val="20"/>
                <w:lang w:val="en-AU"/>
              </w:rPr>
              <w:t>O</w:t>
            </w:r>
          </w:p>
          <w:p w:rsidR="002D5EE3" w:rsidRPr="002D5EE3" w:rsidRDefault="002D5EE3" w:rsidP="002D5EE3">
            <w:pPr>
              <w:rPr>
                <w:rFonts w:ascii="Arial" w:hAnsi="Arial" w:cs="Arial"/>
                <w:sz w:val="20"/>
              </w:rPr>
            </w:pPr>
          </w:p>
        </w:tc>
        <w:tc>
          <w:tcPr>
            <w:tcW w:w="3754" w:type="dxa"/>
            <w:gridSpan w:val="2"/>
          </w:tcPr>
          <w:p w:rsidR="002D5EE3" w:rsidRDefault="00A44152" w:rsidP="00056F05">
            <w:pPr>
              <w:spacing w:line="276" w:lineRule="auto"/>
              <w:rPr>
                <w:rFonts w:ascii="Arial" w:hAnsi="Arial" w:cs="Arial"/>
                <w:sz w:val="20"/>
              </w:rPr>
            </w:pPr>
            <w:r>
              <w:rPr>
                <w:rFonts w:ascii="Arial" w:hAnsi="Arial" w:cs="Arial"/>
                <w:sz w:val="20"/>
              </w:rPr>
              <w:t xml:space="preserve">This question was not well done.  The girls </w:t>
            </w:r>
            <w:r w:rsidR="00372349">
              <w:rPr>
                <w:rFonts w:ascii="Arial" w:hAnsi="Arial" w:cs="Arial"/>
                <w:sz w:val="20"/>
              </w:rPr>
              <w:t xml:space="preserve">are confused about the polymerization reactions in that they often forget the need to show how the polymer is made up of many (n ) units, not just 2 or 3 monomers joined together.  </w:t>
            </w:r>
          </w:p>
          <w:p w:rsidR="002D5EE3" w:rsidRDefault="00372349" w:rsidP="009F241D">
            <w:pPr>
              <w:spacing w:line="276" w:lineRule="auto"/>
              <w:rPr>
                <w:rFonts w:ascii="Arial" w:hAnsi="Arial" w:cs="Arial"/>
                <w:sz w:val="20"/>
              </w:rPr>
            </w:pPr>
            <w:r>
              <w:rPr>
                <w:rFonts w:ascii="Arial" w:hAnsi="Arial" w:cs="Arial"/>
                <w:sz w:val="20"/>
              </w:rPr>
              <w:t>Many girls are unaware of the meaning of the verb compare, and give lots of detail on one polymer only, without a COM</w:t>
            </w:r>
            <w:r w:rsidR="009F241D">
              <w:rPr>
                <w:rFonts w:ascii="Arial" w:hAnsi="Arial" w:cs="Arial"/>
                <w:sz w:val="20"/>
              </w:rPr>
              <w:t xml:space="preserve">PARISON to the other polymer.  </w:t>
            </w:r>
          </w:p>
          <w:p w:rsidR="002D5EE3" w:rsidRDefault="002D5EE3" w:rsidP="002D5EE3">
            <w:pPr>
              <w:ind w:firstLine="720"/>
              <w:rPr>
                <w:rFonts w:ascii="Arial" w:hAnsi="Arial" w:cs="Arial"/>
                <w:sz w:val="20"/>
              </w:rPr>
            </w:pPr>
          </w:p>
          <w:p w:rsidR="002D5EE3" w:rsidRPr="002D5EE3" w:rsidRDefault="002D5EE3" w:rsidP="002D5EE3">
            <w:pPr>
              <w:ind w:firstLine="720"/>
              <w:rPr>
                <w:rFonts w:ascii="Arial" w:hAnsi="Arial" w:cs="Arial"/>
                <w:sz w:val="20"/>
              </w:rPr>
            </w:pPr>
          </w:p>
        </w:tc>
      </w:tr>
      <w:tr w:rsidR="008150AF" w:rsidRPr="007C368C" w:rsidTr="009F241D">
        <w:tc>
          <w:tcPr>
            <w:tcW w:w="757" w:type="dxa"/>
            <w:gridSpan w:val="2"/>
          </w:tcPr>
          <w:p w:rsidR="008150AF" w:rsidRPr="007C368C" w:rsidRDefault="008150AF" w:rsidP="00CB4F85">
            <w:pPr>
              <w:rPr>
                <w:rFonts w:ascii="Arial" w:hAnsi="Arial" w:cs="Arial"/>
                <w:sz w:val="20"/>
              </w:rPr>
            </w:pPr>
            <w:r w:rsidRPr="007C368C">
              <w:rPr>
                <w:rFonts w:ascii="Arial" w:hAnsi="Arial" w:cs="Arial"/>
                <w:sz w:val="20"/>
              </w:rPr>
              <w:t>21b</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487DBE" w:rsidRPr="007C368C" w:rsidTr="000E7D2B">
              <w:tc>
                <w:tcPr>
                  <w:tcW w:w="2673" w:type="dxa"/>
                  <w:shd w:val="clear" w:color="auto" w:fill="auto"/>
                </w:tcPr>
                <w:p w:rsidR="00487DBE" w:rsidRPr="007C368C" w:rsidRDefault="00487DBE" w:rsidP="006C2EFF">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487DBE" w:rsidRPr="007C368C" w:rsidRDefault="00487DBE" w:rsidP="006C2EFF">
                  <w:pPr>
                    <w:jc w:val="center"/>
                    <w:rPr>
                      <w:rFonts w:ascii="Arial" w:hAnsi="Arial" w:cs="Arial"/>
                      <w:b/>
                      <w:sz w:val="20"/>
                    </w:rPr>
                  </w:pPr>
                  <w:r w:rsidRPr="007C368C">
                    <w:rPr>
                      <w:rFonts w:ascii="Arial" w:hAnsi="Arial" w:cs="Arial"/>
                      <w:b/>
                      <w:sz w:val="20"/>
                    </w:rPr>
                    <w:t>Marks</w:t>
                  </w:r>
                </w:p>
              </w:tc>
            </w:tr>
            <w:tr w:rsidR="00487DBE" w:rsidRPr="007C368C" w:rsidTr="000E7D2B">
              <w:tc>
                <w:tcPr>
                  <w:tcW w:w="2673" w:type="dxa"/>
                  <w:shd w:val="clear" w:color="auto" w:fill="auto"/>
                </w:tcPr>
                <w:p w:rsidR="00487DBE" w:rsidRDefault="00487DBE" w:rsidP="000E7D2B">
                  <w:pPr>
                    <w:numPr>
                      <w:ilvl w:val="0"/>
                      <w:numId w:val="31"/>
                    </w:numPr>
                    <w:rPr>
                      <w:rFonts w:ascii="Arial" w:hAnsi="Arial" w:cs="Arial"/>
                      <w:sz w:val="18"/>
                      <w:szCs w:val="18"/>
                    </w:rPr>
                  </w:pPr>
                  <w:r>
                    <w:rPr>
                      <w:rFonts w:ascii="Arial" w:hAnsi="Arial" w:cs="Arial"/>
                      <w:sz w:val="18"/>
                      <w:szCs w:val="18"/>
                    </w:rPr>
                    <w:t>at least 2 comparisons to the production method of a named biopolymer and polyethylene</w:t>
                  </w:r>
                </w:p>
                <w:p w:rsidR="00487DBE" w:rsidRDefault="00487DBE" w:rsidP="006C2EFF">
                  <w:pPr>
                    <w:rPr>
                      <w:rFonts w:ascii="Arial" w:hAnsi="Arial" w:cs="Arial"/>
                      <w:sz w:val="18"/>
                      <w:szCs w:val="18"/>
                    </w:rPr>
                  </w:pPr>
                </w:p>
                <w:p w:rsidR="00487DBE" w:rsidRDefault="00487DBE" w:rsidP="000E7D2B">
                  <w:pPr>
                    <w:numPr>
                      <w:ilvl w:val="0"/>
                      <w:numId w:val="31"/>
                    </w:numPr>
                    <w:rPr>
                      <w:rFonts w:ascii="Arial" w:hAnsi="Arial" w:cs="Arial"/>
                      <w:sz w:val="18"/>
                      <w:szCs w:val="18"/>
                    </w:rPr>
                  </w:pPr>
                  <w:r>
                    <w:rPr>
                      <w:rFonts w:ascii="Arial" w:hAnsi="Arial" w:cs="Arial"/>
                      <w:sz w:val="18"/>
                      <w:szCs w:val="18"/>
                    </w:rPr>
                    <w:t>at least 2 comparisons of  the properties of a named biopolymer and polyethylene</w:t>
                  </w:r>
                </w:p>
                <w:p w:rsidR="00487DBE" w:rsidRPr="00056F05" w:rsidRDefault="00487DBE" w:rsidP="006C2EFF">
                  <w:pPr>
                    <w:rPr>
                      <w:rFonts w:ascii="Arial" w:hAnsi="Arial" w:cs="Arial"/>
                      <w:sz w:val="18"/>
                      <w:szCs w:val="18"/>
                    </w:rPr>
                  </w:pPr>
                </w:p>
              </w:tc>
              <w:tc>
                <w:tcPr>
                  <w:tcW w:w="850" w:type="dxa"/>
                  <w:shd w:val="clear" w:color="auto" w:fill="auto"/>
                </w:tcPr>
                <w:p w:rsidR="00487DBE" w:rsidRPr="007C368C" w:rsidRDefault="00487DBE" w:rsidP="006C2EFF">
                  <w:pPr>
                    <w:rPr>
                      <w:rFonts w:ascii="Arial" w:hAnsi="Arial" w:cs="Arial"/>
                      <w:sz w:val="20"/>
                    </w:rPr>
                  </w:pPr>
                  <w:r>
                    <w:rPr>
                      <w:rFonts w:ascii="Arial" w:hAnsi="Arial" w:cs="Arial"/>
                      <w:sz w:val="20"/>
                    </w:rPr>
                    <w:t>4</w:t>
                  </w:r>
                </w:p>
              </w:tc>
            </w:tr>
            <w:tr w:rsidR="00487DBE" w:rsidRPr="007C368C" w:rsidTr="000E7D2B">
              <w:tc>
                <w:tcPr>
                  <w:tcW w:w="2673" w:type="dxa"/>
                  <w:shd w:val="clear" w:color="auto" w:fill="auto"/>
                </w:tcPr>
                <w:p w:rsidR="00487DBE" w:rsidRPr="00BE6DA6" w:rsidRDefault="00BE6DA6" w:rsidP="006C2EFF">
                  <w:pPr>
                    <w:rPr>
                      <w:rFonts w:ascii="Arial" w:hAnsi="Arial" w:cs="Arial"/>
                      <w:sz w:val="18"/>
                      <w:szCs w:val="18"/>
                    </w:rPr>
                  </w:pPr>
                  <w:r w:rsidRPr="00BE6DA6">
                    <w:rPr>
                      <w:rFonts w:ascii="Arial" w:hAnsi="Arial" w:cs="Arial"/>
                      <w:sz w:val="18"/>
                      <w:szCs w:val="18"/>
                    </w:rPr>
                    <w:t>3 of the above</w:t>
                  </w:r>
                </w:p>
              </w:tc>
              <w:tc>
                <w:tcPr>
                  <w:tcW w:w="850" w:type="dxa"/>
                  <w:shd w:val="clear" w:color="auto" w:fill="auto"/>
                </w:tcPr>
                <w:p w:rsidR="00487DBE" w:rsidRPr="00BE6DA6" w:rsidRDefault="00BE6DA6" w:rsidP="006C2EFF">
                  <w:pPr>
                    <w:rPr>
                      <w:rFonts w:ascii="Arial" w:hAnsi="Arial" w:cs="Arial"/>
                      <w:sz w:val="18"/>
                      <w:szCs w:val="18"/>
                    </w:rPr>
                  </w:pPr>
                  <w:r w:rsidRPr="00BE6DA6">
                    <w:rPr>
                      <w:rFonts w:ascii="Arial" w:hAnsi="Arial" w:cs="Arial"/>
                      <w:sz w:val="18"/>
                      <w:szCs w:val="18"/>
                    </w:rPr>
                    <w:t>3</w:t>
                  </w:r>
                </w:p>
              </w:tc>
            </w:tr>
            <w:tr w:rsidR="00BE6DA6" w:rsidRPr="007C368C" w:rsidTr="000E7D2B">
              <w:tc>
                <w:tcPr>
                  <w:tcW w:w="2673" w:type="dxa"/>
                  <w:shd w:val="clear" w:color="auto" w:fill="auto"/>
                </w:tcPr>
                <w:p w:rsidR="00BE6DA6" w:rsidRPr="00BE6DA6" w:rsidRDefault="00BE6DA6" w:rsidP="006C2EFF">
                  <w:pPr>
                    <w:rPr>
                      <w:rFonts w:ascii="Arial" w:hAnsi="Arial" w:cs="Arial"/>
                      <w:sz w:val="18"/>
                      <w:szCs w:val="18"/>
                    </w:rPr>
                  </w:pPr>
                  <w:r w:rsidRPr="00BE6DA6">
                    <w:rPr>
                      <w:rFonts w:ascii="Arial" w:hAnsi="Arial" w:cs="Arial"/>
                      <w:sz w:val="18"/>
                      <w:szCs w:val="18"/>
                    </w:rPr>
                    <w:t>2 of the above</w:t>
                  </w:r>
                </w:p>
              </w:tc>
              <w:tc>
                <w:tcPr>
                  <w:tcW w:w="850" w:type="dxa"/>
                  <w:shd w:val="clear" w:color="auto" w:fill="auto"/>
                </w:tcPr>
                <w:p w:rsidR="00BE6DA6" w:rsidRPr="00BE6DA6" w:rsidRDefault="00BE6DA6" w:rsidP="006C2EFF">
                  <w:pPr>
                    <w:rPr>
                      <w:rFonts w:ascii="Arial" w:hAnsi="Arial" w:cs="Arial"/>
                      <w:sz w:val="18"/>
                      <w:szCs w:val="18"/>
                    </w:rPr>
                  </w:pPr>
                  <w:r w:rsidRPr="00BE6DA6">
                    <w:rPr>
                      <w:rFonts w:ascii="Arial" w:hAnsi="Arial" w:cs="Arial"/>
                      <w:sz w:val="18"/>
                      <w:szCs w:val="18"/>
                    </w:rPr>
                    <w:t>2</w:t>
                  </w:r>
                </w:p>
              </w:tc>
            </w:tr>
            <w:tr w:rsidR="00BE6DA6" w:rsidRPr="007C368C" w:rsidTr="000E7D2B">
              <w:tc>
                <w:tcPr>
                  <w:tcW w:w="2673" w:type="dxa"/>
                  <w:shd w:val="clear" w:color="auto" w:fill="auto"/>
                </w:tcPr>
                <w:p w:rsidR="00BE6DA6" w:rsidRPr="00BE6DA6" w:rsidRDefault="00BE6DA6" w:rsidP="006C2EFF">
                  <w:pPr>
                    <w:rPr>
                      <w:rFonts w:ascii="Arial" w:hAnsi="Arial" w:cs="Arial"/>
                      <w:sz w:val="18"/>
                      <w:szCs w:val="18"/>
                    </w:rPr>
                  </w:pPr>
                  <w:r w:rsidRPr="00BE6DA6">
                    <w:rPr>
                      <w:rFonts w:ascii="Arial" w:hAnsi="Arial" w:cs="Arial"/>
                      <w:sz w:val="18"/>
                      <w:szCs w:val="18"/>
                    </w:rPr>
                    <w:t>1 correct statement</w:t>
                  </w:r>
                </w:p>
              </w:tc>
              <w:tc>
                <w:tcPr>
                  <w:tcW w:w="850" w:type="dxa"/>
                  <w:shd w:val="clear" w:color="auto" w:fill="auto"/>
                </w:tcPr>
                <w:p w:rsidR="00BE6DA6" w:rsidRPr="00BE6DA6" w:rsidRDefault="00BE6DA6" w:rsidP="006C2EFF">
                  <w:pPr>
                    <w:rPr>
                      <w:rFonts w:ascii="Arial" w:hAnsi="Arial" w:cs="Arial"/>
                      <w:sz w:val="18"/>
                      <w:szCs w:val="18"/>
                    </w:rPr>
                  </w:pPr>
                  <w:r w:rsidRPr="00BE6DA6">
                    <w:rPr>
                      <w:rFonts w:ascii="Arial" w:hAnsi="Arial" w:cs="Arial"/>
                      <w:sz w:val="18"/>
                      <w:szCs w:val="18"/>
                    </w:rPr>
                    <w:t>1</w:t>
                  </w:r>
                </w:p>
              </w:tc>
            </w:tr>
          </w:tbl>
          <w:p w:rsidR="008150AF" w:rsidRPr="007C368C" w:rsidRDefault="008150AF" w:rsidP="00CB4F85">
            <w:pPr>
              <w:rPr>
                <w:rFonts w:ascii="Arial" w:hAnsi="Arial" w:cs="Arial"/>
                <w:sz w:val="20"/>
              </w:rPr>
            </w:pPr>
          </w:p>
        </w:tc>
        <w:tc>
          <w:tcPr>
            <w:tcW w:w="5812" w:type="dxa"/>
          </w:tcPr>
          <w:tbl>
            <w:tblPr>
              <w:tblW w:w="5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84"/>
              <w:gridCol w:w="1985"/>
            </w:tblGrid>
            <w:tr w:rsidR="00487DBE" w:rsidRPr="006C2EFF" w:rsidTr="006C2EFF">
              <w:tc>
                <w:tcPr>
                  <w:tcW w:w="1163" w:type="dxa"/>
                  <w:shd w:val="clear" w:color="auto" w:fill="auto"/>
                </w:tcPr>
                <w:p w:rsidR="00487DBE" w:rsidRPr="006C2EFF" w:rsidRDefault="00487DBE" w:rsidP="006C2EFF">
                  <w:pPr>
                    <w:rPr>
                      <w:rFonts w:ascii="Arial" w:hAnsi="Arial" w:cs="Arial"/>
                      <w:sz w:val="20"/>
                    </w:rPr>
                  </w:pPr>
                </w:p>
              </w:tc>
              <w:tc>
                <w:tcPr>
                  <w:tcW w:w="1984" w:type="dxa"/>
                  <w:shd w:val="clear" w:color="auto" w:fill="auto"/>
                </w:tcPr>
                <w:p w:rsidR="00487DBE" w:rsidRPr="006C2EFF" w:rsidRDefault="00487DBE" w:rsidP="006C2EFF">
                  <w:pPr>
                    <w:rPr>
                      <w:rFonts w:ascii="Arial" w:hAnsi="Arial" w:cs="Arial"/>
                      <w:sz w:val="18"/>
                      <w:szCs w:val="18"/>
                    </w:rPr>
                  </w:pPr>
                  <w:r w:rsidRPr="006C2EFF">
                    <w:rPr>
                      <w:rFonts w:ascii="Arial" w:hAnsi="Arial" w:cs="Arial"/>
                      <w:sz w:val="18"/>
                      <w:szCs w:val="18"/>
                    </w:rPr>
                    <w:t>PLA</w:t>
                  </w:r>
                </w:p>
              </w:tc>
              <w:tc>
                <w:tcPr>
                  <w:tcW w:w="1985" w:type="dxa"/>
                  <w:shd w:val="clear" w:color="auto" w:fill="auto"/>
                </w:tcPr>
                <w:p w:rsidR="00487DBE" w:rsidRPr="006C2EFF" w:rsidRDefault="00487DBE" w:rsidP="006C2EFF">
                  <w:pPr>
                    <w:rPr>
                      <w:rFonts w:ascii="Arial" w:hAnsi="Arial" w:cs="Arial"/>
                      <w:sz w:val="18"/>
                      <w:szCs w:val="18"/>
                    </w:rPr>
                  </w:pPr>
                  <w:r w:rsidRPr="006C2EFF">
                    <w:rPr>
                      <w:rFonts w:ascii="Arial" w:hAnsi="Arial" w:cs="Arial"/>
                      <w:sz w:val="18"/>
                      <w:szCs w:val="18"/>
                    </w:rPr>
                    <w:t>polyethylene</w:t>
                  </w:r>
                </w:p>
              </w:tc>
            </w:tr>
            <w:tr w:rsidR="00487DBE" w:rsidRPr="006C2EFF" w:rsidTr="006C2EFF">
              <w:tc>
                <w:tcPr>
                  <w:tcW w:w="1163" w:type="dxa"/>
                  <w:shd w:val="clear" w:color="auto" w:fill="auto"/>
                </w:tcPr>
                <w:p w:rsidR="00487DBE" w:rsidRPr="006C2EFF" w:rsidRDefault="00487DBE" w:rsidP="006C2EFF">
                  <w:pPr>
                    <w:rPr>
                      <w:rFonts w:ascii="Arial" w:hAnsi="Arial" w:cs="Arial"/>
                      <w:sz w:val="18"/>
                      <w:szCs w:val="18"/>
                    </w:rPr>
                  </w:pPr>
                  <w:r w:rsidRPr="006C2EFF">
                    <w:rPr>
                      <w:rFonts w:ascii="Arial" w:hAnsi="Arial" w:cs="Arial"/>
                      <w:sz w:val="18"/>
                      <w:szCs w:val="18"/>
                    </w:rPr>
                    <w:t>production</w:t>
                  </w:r>
                </w:p>
              </w:tc>
              <w:tc>
                <w:tcPr>
                  <w:tcW w:w="1984" w:type="dxa"/>
                  <w:shd w:val="clear" w:color="auto" w:fill="auto"/>
                </w:tcPr>
                <w:p w:rsidR="00487DBE" w:rsidRPr="006C2EFF" w:rsidRDefault="00487DBE" w:rsidP="006C2EFF">
                  <w:pPr>
                    <w:numPr>
                      <w:ilvl w:val="0"/>
                      <w:numId w:val="26"/>
                    </w:numPr>
                    <w:rPr>
                      <w:rFonts w:ascii="Arial" w:hAnsi="Arial" w:cs="Arial"/>
                      <w:sz w:val="18"/>
                      <w:szCs w:val="18"/>
                    </w:rPr>
                  </w:pPr>
                  <w:r w:rsidRPr="006C2EFF">
                    <w:rPr>
                      <w:rFonts w:ascii="Arial" w:hAnsi="Arial" w:cs="Arial"/>
                      <w:sz w:val="18"/>
                      <w:szCs w:val="18"/>
                    </w:rPr>
                    <w:t>Uses lactobacillus and lactic acid derived from starch</w:t>
                  </w:r>
                </w:p>
                <w:p w:rsidR="00487DBE" w:rsidRPr="006C2EFF" w:rsidRDefault="00487DBE" w:rsidP="006C2EFF">
                  <w:pPr>
                    <w:numPr>
                      <w:ilvl w:val="0"/>
                      <w:numId w:val="26"/>
                    </w:numPr>
                    <w:rPr>
                      <w:rFonts w:ascii="Arial" w:hAnsi="Arial" w:cs="Arial"/>
                      <w:sz w:val="18"/>
                      <w:szCs w:val="18"/>
                    </w:rPr>
                  </w:pPr>
                  <w:r w:rsidRPr="006C2EFF">
                    <w:rPr>
                      <w:rFonts w:ascii="Arial" w:hAnsi="Arial" w:cs="Arial"/>
                      <w:sz w:val="18"/>
                      <w:szCs w:val="18"/>
                    </w:rPr>
                    <w:t>Made from a renewable resource</w:t>
                  </w:r>
                </w:p>
              </w:tc>
              <w:tc>
                <w:tcPr>
                  <w:tcW w:w="1985" w:type="dxa"/>
                  <w:shd w:val="clear" w:color="auto" w:fill="auto"/>
                </w:tcPr>
                <w:p w:rsidR="00487DBE" w:rsidRPr="006C2EFF" w:rsidRDefault="00487DBE" w:rsidP="006C2EFF">
                  <w:pPr>
                    <w:numPr>
                      <w:ilvl w:val="0"/>
                      <w:numId w:val="26"/>
                    </w:numPr>
                    <w:rPr>
                      <w:rFonts w:ascii="Arial" w:hAnsi="Arial" w:cs="Arial"/>
                      <w:sz w:val="18"/>
                      <w:szCs w:val="18"/>
                    </w:rPr>
                  </w:pPr>
                  <w:r w:rsidRPr="006C2EFF">
                    <w:rPr>
                      <w:rFonts w:ascii="Arial" w:hAnsi="Arial" w:cs="Arial"/>
                      <w:sz w:val="18"/>
                      <w:szCs w:val="18"/>
                    </w:rPr>
                    <w:t xml:space="preserve">Uses either an </w:t>
                  </w:r>
                  <w:proofErr w:type="spellStart"/>
                  <w:r w:rsidRPr="006C2EFF">
                    <w:rPr>
                      <w:rFonts w:ascii="Arial" w:hAnsi="Arial" w:cs="Arial"/>
                      <w:sz w:val="18"/>
                      <w:szCs w:val="18"/>
                    </w:rPr>
                    <w:t>intiator</w:t>
                  </w:r>
                  <w:proofErr w:type="spellEnd"/>
                  <w:r w:rsidRPr="006C2EFF">
                    <w:rPr>
                      <w:rFonts w:ascii="Arial" w:hAnsi="Arial" w:cs="Arial"/>
                      <w:sz w:val="18"/>
                      <w:szCs w:val="18"/>
                    </w:rPr>
                    <w:t xml:space="preserve"> or a catalyst to join together ethane molecules derived from oil</w:t>
                  </w:r>
                </w:p>
                <w:p w:rsidR="00487DBE" w:rsidRPr="006C2EFF" w:rsidRDefault="00487DBE" w:rsidP="006C2EFF">
                  <w:pPr>
                    <w:numPr>
                      <w:ilvl w:val="0"/>
                      <w:numId w:val="26"/>
                    </w:numPr>
                    <w:rPr>
                      <w:rFonts w:ascii="Arial" w:hAnsi="Arial" w:cs="Arial"/>
                      <w:sz w:val="18"/>
                      <w:szCs w:val="18"/>
                    </w:rPr>
                  </w:pPr>
                  <w:r w:rsidRPr="006C2EFF">
                    <w:rPr>
                      <w:rFonts w:ascii="Arial" w:hAnsi="Arial" w:cs="Arial"/>
                      <w:sz w:val="18"/>
                      <w:szCs w:val="18"/>
                    </w:rPr>
                    <w:t xml:space="preserve">Made from a </w:t>
                  </w:r>
                  <w:proofErr w:type="spellStart"/>
                  <w:r w:rsidRPr="006C2EFF">
                    <w:rPr>
                      <w:rFonts w:ascii="Arial" w:hAnsi="Arial" w:cs="Arial"/>
                      <w:sz w:val="18"/>
                      <w:szCs w:val="18"/>
                    </w:rPr>
                    <w:t>non renewable</w:t>
                  </w:r>
                  <w:proofErr w:type="spellEnd"/>
                  <w:r w:rsidRPr="006C2EFF">
                    <w:rPr>
                      <w:rFonts w:ascii="Arial" w:hAnsi="Arial" w:cs="Arial"/>
                      <w:sz w:val="18"/>
                      <w:szCs w:val="18"/>
                    </w:rPr>
                    <w:t xml:space="preserve"> resource</w:t>
                  </w:r>
                </w:p>
              </w:tc>
            </w:tr>
            <w:tr w:rsidR="00487DBE" w:rsidRPr="006C2EFF" w:rsidTr="006C2EFF">
              <w:tc>
                <w:tcPr>
                  <w:tcW w:w="1163" w:type="dxa"/>
                  <w:shd w:val="clear" w:color="auto" w:fill="auto"/>
                </w:tcPr>
                <w:p w:rsidR="00487DBE" w:rsidRPr="006C2EFF" w:rsidRDefault="00487DBE" w:rsidP="006C2EFF">
                  <w:pPr>
                    <w:rPr>
                      <w:rFonts w:ascii="Arial" w:hAnsi="Arial" w:cs="Arial"/>
                      <w:sz w:val="20"/>
                    </w:rPr>
                  </w:pPr>
                  <w:r w:rsidRPr="006C2EFF">
                    <w:rPr>
                      <w:rFonts w:ascii="Arial" w:hAnsi="Arial" w:cs="Arial"/>
                      <w:sz w:val="20"/>
                    </w:rPr>
                    <w:t>properties</w:t>
                  </w:r>
                </w:p>
              </w:tc>
              <w:tc>
                <w:tcPr>
                  <w:tcW w:w="1984" w:type="dxa"/>
                  <w:shd w:val="clear" w:color="auto" w:fill="auto"/>
                </w:tcPr>
                <w:p w:rsidR="00487DBE" w:rsidRPr="006C2EFF" w:rsidRDefault="005811A5" w:rsidP="006C2EFF">
                  <w:pPr>
                    <w:numPr>
                      <w:ilvl w:val="0"/>
                      <w:numId w:val="27"/>
                    </w:numPr>
                    <w:rPr>
                      <w:rFonts w:ascii="Arial" w:hAnsi="Arial" w:cs="Arial"/>
                      <w:sz w:val="18"/>
                      <w:szCs w:val="18"/>
                    </w:rPr>
                  </w:pPr>
                  <w:r w:rsidRPr="006C2EFF">
                    <w:rPr>
                      <w:rFonts w:ascii="Arial" w:hAnsi="Arial" w:cs="Arial"/>
                      <w:sz w:val="18"/>
                      <w:szCs w:val="18"/>
                    </w:rPr>
                    <w:t xml:space="preserve">Biodegradable </w:t>
                  </w:r>
                </w:p>
                <w:p w:rsidR="005811A5" w:rsidRPr="006C2EFF" w:rsidRDefault="005811A5" w:rsidP="006C2EFF">
                  <w:pPr>
                    <w:numPr>
                      <w:ilvl w:val="0"/>
                      <w:numId w:val="27"/>
                    </w:numPr>
                    <w:rPr>
                      <w:rFonts w:ascii="Arial" w:hAnsi="Arial" w:cs="Arial"/>
                      <w:sz w:val="18"/>
                      <w:szCs w:val="18"/>
                    </w:rPr>
                  </w:pPr>
                  <w:r w:rsidRPr="006C2EFF">
                    <w:rPr>
                      <w:rFonts w:ascii="Arial" w:hAnsi="Arial" w:cs="Arial"/>
                      <w:sz w:val="18"/>
                      <w:szCs w:val="18"/>
                    </w:rPr>
                    <w:t>Tough – can also be used for durable items such as buckets</w:t>
                  </w:r>
                </w:p>
              </w:tc>
              <w:tc>
                <w:tcPr>
                  <w:tcW w:w="1985" w:type="dxa"/>
                  <w:shd w:val="clear" w:color="auto" w:fill="auto"/>
                </w:tcPr>
                <w:p w:rsidR="00487DBE" w:rsidRPr="006C2EFF" w:rsidRDefault="005811A5" w:rsidP="006C2EFF">
                  <w:pPr>
                    <w:numPr>
                      <w:ilvl w:val="0"/>
                      <w:numId w:val="29"/>
                    </w:numPr>
                    <w:rPr>
                      <w:rFonts w:ascii="Arial" w:hAnsi="Arial" w:cs="Arial"/>
                      <w:sz w:val="18"/>
                      <w:szCs w:val="18"/>
                    </w:rPr>
                  </w:pPr>
                  <w:r w:rsidRPr="006C2EFF">
                    <w:rPr>
                      <w:rFonts w:ascii="Arial" w:hAnsi="Arial" w:cs="Arial"/>
                      <w:sz w:val="18"/>
                      <w:szCs w:val="18"/>
                    </w:rPr>
                    <w:t>Not biodegradable</w:t>
                  </w:r>
                </w:p>
                <w:p w:rsidR="005811A5" w:rsidRPr="006C2EFF" w:rsidRDefault="005811A5" w:rsidP="006C2EFF">
                  <w:pPr>
                    <w:numPr>
                      <w:ilvl w:val="0"/>
                      <w:numId w:val="29"/>
                    </w:numPr>
                    <w:rPr>
                      <w:rFonts w:ascii="Arial" w:hAnsi="Arial" w:cs="Arial"/>
                      <w:sz w:val="18"/>
                      <w:szCs w:val="18"/>
                    </w:rPr>
                  </w:pPr>
                  <w:r w:rsidRPr="006C2EFF">
                    <w:rPr>
                      <w:rFonts w:ascii="Arial" w:hAnsi="Arial" w:cs="Arial"/>
                      <w:sz w:val="18"/>
                      <w:szCs w:val="18"/>
                    </w:rPr>
                    <w:t>HPDE – tough so used for durable items such as buckets</w:t>
                  </w:r>
                </w:p>
              </w:tc>
            </w:tr>
          </w:tbl>
          <w:p w:rsidR="00487DBE" w:rsidRPr="007C368C" w:rsidRDefault="00487DBE" w:rsidP="00E90918">
            <w:pPr>
              <w:shd w:val="clear" w:color="auto" w:fill="FFFFFF"/>
              <w:spacing w:before="100" w:beforeAutospacing="1" w:after="100" w:afterAutospacing="1" w:line="276" w:lineRule="auto"/>
              <w:rPr>
                <w:rFonts w:ascii="Arial" w:hAnsi="Arial" w:cs="Arial"/>
                <w:bCs/>
                <w:sz w:val="20"/>
              </w:rPr>
            </w:pPr>
          </w:p>
        </w:tc>
        <w:tc>
          <w:tcPr>
            <w:tcW w:w="3754" w:type="dxa"/>
            <w:gridSpan w:val="2"/>
          </w:tcPr>
          <w:p w:rsidR="008150AF" w:rsidRDefault="008150AF" w:rsidP="00590227">
            <w:pPr>
              <w:spacing w:line="276" w:lineRule="auto"/>
              <w:rPr>
                <w:rFonts w:ascii="Arial" w:hAnsi="Arial" w:cs="Arial"/>
                <w:sz w:val="20"/>
              </w:rPr>
            </w:pPr>
          </w:p>
          <w:p w:rsidR="005811A5" w:rsidRDefault="00372349" w:rsidP="00590227">
            <w:pPr>
              <w:spacing w:line="276" w:lineRule="auto"/>
              <w:rPr>
                <w:rFonts w:ascii="Arial" w:hAnsi="Arial" w:cs="Arial"/>
                <w:sz w:val="20"/>
              </w:rPr>
            </w:pPr>
            <w:r>
              <w:rPr>
                <w:rFonts w:ascii="Arial" w:hAnsi="Arial" w:cs="Arial"/>
                <w:sz w:val="20"/>
              </w:rPr>
              <w:t xml:space="preserve">Biopolymer knowledge was fine, but many neglected to say how the polyethylene was made, nor of the properties.  Again the comparisons were not clearly made. </w:t>
            </w:r>
          </w:p>
          <w:p w:rsidR="00372349" w:rsidRDefault="00372349" w:rsidP="00590227">
            <w:pPr>
              <w:spacing w:line="276" w:lineRule="auto"/>
              <w:rPr>
                <w:rFonts w:ascii="Arial" w:hAnsi="Arial" w:cs="Arial"/>
                <w:sz w:val="20"/>
              </w:rPr>
            </w:pPr>
            <w:r>
              <w:rPr>
                <w:rFonts w:ascii="Arial" w:hAnsi="Arial" w:cs="Arial"/>
                <w:sz w:val="20"/>
              </w:rPr>
              <w:t xml:space="preserve">Many neglected to mention the properties of the polymers.  </w:t>
            </w:r>
          </w:p>
          <w:p w:rsidR="005811A5" w:rsidRPr="007C368C" w:rsidRDefault="00372349" w:rsidP="00590227">
            <w:pPr>
              <w:spacing w:line="276" w:lineRule="auto"/>
              <w:rPr>
                <w:rFonts w:ascii="Arial" w:hAnsi="Arial" w:cs="Arial"/>
                <w:sz w:val="20"/>
              </w:rPr>
            </w:pPr>
            <w:r>
              <w:rPr>
                <w:rFonts w:ascii="Arial" w:hAnsi="Arial" w:cs="Arial"/>
                <w:sz w:val="20"/>
              </w:rPr>
              <w:t>A few thought that polystyrene was a biopolymer, and several als</w:t>
            </w:r>
            <w:r w:rsidR="00824F95">
              <w:rPr>
                <w:rFonts w:ascii="Arial" w:hAnsi="Arial" w:cs="Arial"/>
                <w:sz w:val="20"/>
              </w:rPr>
              <w:t>o</w:t>
            </w:r>
            <w:r>
              <w:rPr>
                <w:rFonts w:ascii="Arial" w:hAnsi="Arial" w:cs="Arial"/>
                <w:sz w:val="20"/>
              </w:rPr>
              <w:t xml:space="preserve"> said the polyethylene was formed from ethanol.  Lots of confusion about the </w:t>
            </w:r>
            <w:r w:rsidR="00824F95">
              <w:rPr>
                <w:rFonts w:ascii="Arial" w:hAnsi="Arial" w:cs="Arial"/>
                <w:sz w:val="20"/>
              </w:rPr>
              <w:t xml:space="preserve">properties and productions of BOTH polymers in comparison to each other. </w:t>
            </w:r>
          </w:p>
        </w:tc>
      </w:tr>
      <w:tr w:rsidR="00E90918" w:rsidRPr="007C368C" w:rsidTr="009F241D">
        <w:tc>
          <w:tcPr>
            <w:tcW w:w="757" w:type="dxa"/>
            <w:gridSpan w:val="2"/>
          </w:tcPr>
          <w:p w:rsidR="00E90918" w:rsidRPr="007C368C" w:rsidRDefault="005811A5" w:rsidP="00CB4F85">
            <w:pPr>
              <w:rPr>
                <w:rFonts w:ascii="Arial" w:hAnsi="Arial" w:cs="Arial"/>
                <w:sz w:val="20"/>
              </w:rPr>
            </w:pPr>
            <w:r>
              <w:rPr>
                <w:rFonts w:ascii="Arial" w:hAnsi="Arial" w:cs="Arial"/>
                <w:sz w:val="20"/>
              </w:rPr>
              <w:t>22a</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5811A5" w:rsidRPr="007C368C" w:rsidTr="005811A5">
              <w:tc>
                <w:tcPr>
                  <w:tcW w:w="2673" w:type="dxa"/>
                  <w:shd w:val="clear" w:color="auto" w:fill="auto"/>
                </w:tcPr>
                <w:p w:rsidR="005811A5" w:rsidRPr="007C368C" w:rsidRDefault="005811A5" w:rsidP="006C2EFF">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5811A5" w:rsidRPr="007C368C" w:rsidRDefault="005811A5" w:rsidP="006C2EFF">
                  <w:pPr>
                    <w:jc w:val="center"/>
                    <w:rPr>
                      <w:rFonts w:ascii="Arial" w:hAnsi="Arial" w:cs="Arial"/>
                      <w:b/>
                      <w:sz w:val="20"/>
                    </w:rPr>
                  </w:pPr>
                  <w:r>
                    <w:rPr>
                      <w:rFonts w:ascii="Arial" w:hAnsi="Arial" w:cs="Arial"/>
                      <w:b/>
                      <w:sz w:val="20"/>
                    </w:rPr>
                    <w:t>Mark</w:t>
                  </w:r>
                </w:p>
              </w:tc>
            </w:tr>
            <w:tr w:rsidR="005811A5" w:rsidRPr="007C368C" w:rsidTr="005811A5">
              <w:tc>
                <w:tcPr>
                  <w:tcW w:w="2673" w:type="dxa"/>
                  <w:shd w:val="clear" w:color="auto" w:fill="auto"/>
                </w:tcPr>
                <w:p w:rsidR="005811A5" w:rsidRDefault="005811A5" w:rsidP="006C2EFF">
                  <w:pPr>
                    <w:rPr>
                      <w:rFonts w:ascii="Arial" w:hAnsi="Arial" w:cs="Arial"/>
                      <w:sz w:val="18"/>
                      <w:szCs w:val="18"/>
                    </w:rPr>
                  </w:pPr>
                  <w:r>
                    <w:rPr>
                      <w:rFonts w:ascii="Arial" w:hAnsi="Arial" w:cs="Arial"/>
                      <w:sz w:val="18"/>
                      <w:szCs w:val="18"/>
                    </w:rPr>
                    <w:t>Correct equation (no states)</w:t>
                  </w:r>
                </w:p>
                <w:p w:rsidR="005811A5" w:rsidRPr="00056F05" w:rsidRDefault="005811A5" w:rsidP="006C2EFF">
                  <w:pPr>
                    <w:rPr>
                      <w:rFonts w:ascii="Arial" w:hAnsi="Arial" w:cs="Arial"/>
                      <w:sz w:val="18"/>
                      <w:szCs w:val="18"/>
                    </w:rPr>
                  </w:pPr>
                </w:p>
              </w:tc>
              <w:tc>
                <w:tcPr>
                  <w:tcW w:w="850" w:type="dxa"/>
                  <w:shd w:val="clear" w:color="auto" w:fill="auto"/>
                </w:tcPr>
                <w:p w:rsidR="005811A5" w:rsidRPr="007C368C" w:rsidRDefault="005811A5" w:rsidP="006C2EFF">
                  <w:pPr>
                    <w:rPr>
                      <w:rFonts w:ascii="Arial" w:hAnsi="Arial" w:cs="Arial"/>
                      <w:sz w:val="20"/>
                    </w:rPr>
                  </w:pPr>
                  <w:r>
                    <w:rPr>
                      <w:rFonts w:ascii="Arial" w:hAnsi="Arial" w:cs="Arial"/>
                      <w:sz w:val="20"/>
                    </w:rPr>
                    <w:t>1</w:t>
                  </w:r>
                </w:p>
              </w:tc>
            </w:tr>
          </w:tbl>
          <w:p w:rsidR="00E90918" w:rsidRPr="007C368C" w:rsidRDefault="00E90918" w:rsidP="005811A5">
            <w:pPr>
              <w:jc w:val="center"/>
              <w:rPr>
                <w:rFonts w:ascii="Arial" w:hAnsi="Arial" w:cs="Arial"/>
                <w:sz w:val="20"/>
              </w:rPr>
            </w:pPr>
          </w:p>
        </w:tc>
        <w:tc>
          <w:tcPr>
            <w:tcW w:w="5812" w:type="dxa"/>
          </w:tcPr>
          <w:p w:rsidR="00E90918" w:rsidRPr="007C368C" w:rsidRDefault="005811A5" w:rsidP="005811A5">
            <w:pPr>
              <w:shd w:val="clear" w:color="auto" w:fill="FFFFFF"/>
              <w:spacing w:before="100" w:beforeAutospacing="1" w:after="100" w:afterAutospacing="1" w:line="276" w:lineRule="auto"/>
              <w:rPr>
                <w:rFonts w:ascii="Arial" w:hAnsi="Arial" w:cs="Arial"/>
                <w:bCs/>
                <w:sz w:val="20"/>
              </w:rPr>
            </w:pPr>
            <w:r w:rsidRPr="005811A5">
              <w:rPr>
                <w:rFonts w:ascii="Arial" w:hAnsi="Arial" w:cs="Arial"/>
                <w:sz w:val="20"/>
                <w:lang w:val="en-AU"/>
              </w:rPr>
              <w:br/>
            </w:r>
            <w:r w:rsidR="00F63A1E" w:rsidRPr="005811A5">
              <w:rPr>
                <w:rFonts w:ascii="Arial" w:hAnsi="Arial" w:cs="Arial"/>
                <w:noProof/>
                <w:color w:val="451670"/>
                <w:sz w:val="20"/>
                <w:lang w:eastAsia="ja-JP"/>
              </w:rPr>
              <w:drawing>
                <wp:inline distT="0" distB="0" distL="0" distR="0">
                  <wp:extent cx="3637280" cy="227965"/>
                  <wp:effectExtent l="0" t="0" r="0" b="0"/>
                  <wp:docPr id="1" name="Picture 1" descr="Fermentation%20of%20Ethan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entation%20of%20Ethan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7280" cy="227965"/>
                          </a:xfrm>
                          <a:prstGeom prst="rect">
                            <a:avLst/>
                          </a:prstGeom>
                          <a:noFill/>
                          <a:ln>
                            <a:noFill/>
                          </a:ln>
                        </pic:spPr>
                      </pic:pic>
                    </a:graphicData>
                  </a:graphic>
                </wp:inline>
              </w:drawing>
            </w:r>
            <w:r w:rsidRPr="005811A5">
              <w:rPr>
                <w:rFonts w:ascii="Arial" w:hAnsi="Arial" w:cs="Arial"/>
                <w:sz w:val="20"/>
                <w:lang w:val="en-AU"/>
              </w:rPr>
              <w:br/>
            </w:r>
          </w:p>
        </w:tc>
        <w:tc>
          <w:tcPr>
            <w:tcW w:w="3754" w:type="dxa"/>
            <w:gridSpan w:val="2"/>
          </w:tcPr>
          <w:p w:rsidR="00E90918" w:rsidRPr="007C368C" w:rsidRDefault="00372349" w:rsidP="00590227">
            <w:pPr>
              <w:spacing w:line="276" w:lineRule="auto"/>
              <w:rPr>
                <w:rFonts w:ascii="Arial" w:hAnsi="Arial" w:cs="Arial"/>
                <w:sz w:val="20"/>
              </w:rPr>
            </w:pPr>
            <w:r>
              <w:rPr>
                <w:rFonts w:ascii="Arial" w:hAnsi="Arial" w:cs="Arial"/>
                <w:sz w:val="20"/>
              </w:rPr>
              <w:t xml:space="preserve">Generally fine BUT this was an easy question and the girls need to be able to write this equation confidently.  </w:t>
            </w:r>
          </w:p>
        </w:tc>
      </w:tr>
      <w:tr w:rsidR="00E90918" w:rsidRPr="007C368C" w:rsidTr="009F241D">
        <w:tc>
          <w:tcPr>
            <w:tcW w:w="757" w:type="dxa"/>
            <w:gridSpan w:val="2"/>
          </w:tcPr>
          <w:p w:rsidR="00E90918" w:rsidRPr="007C368C" w:rsidRDefault="005811A5" w:rsidP="00CB4F85">
            <w:pPr>
              <w:rPr>
                <w:rFonts w:ascii="Arial" w:hAnsi="Arial" w:cs="Arial"/>
                <w:sz w:val="20"/>
              </w:rPr>
            </w:pPr>
            <w:r>
              <w:rPr>
                <w:rFonts w:ascii="Arial" w:hAnsi="Arial" w:cs="Arial"/>
                <w:sz w:val="20"/>
              </w:rPr>
              <w:t>22b</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5811A5" w:rsidRPr="007C368C" w:rsidTr="005811A5">
              <w:tc>
                <w:tcPr>
                  <w:tcW w:w="2673" w:type="dxa"/>
                  <w:shd w:val="clear" w:color="auto" w:fill="auto"/>
                </w:tcPr>
                <w:p w:rsidR="005811A5" w:rsidRPr="007C368C" w:rsidRDefault="005811A5" w:rsidP="006C2EFF">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5811A5" w:rsidRPr="007C368C" w:rsidRDefault="005811A5" w:rsidP="006C2EFF">
                  <w:pPr>
                    <w:jc w:val="center"/>
                    <w:rPr>
                      <w:rFonts w:ascii="Arial" w:hAnsi="Arial" w:cs="Arial"/>
                      <w:b/>
                      <w:sz w:val="20"/>
                    </w:rPr>
                  </w:pPr>
                  <w:r w:rsidRPr="007C368C">
                    <w:rPr>
                      <w:rFonts w:ascii="Arial" w:hAnsi="Arial" w:cs="Arial"/>
                      <w:b/>
                      <w:sz w:val="20"/>
                    </w:rPr>
                    <w:t>Marks</w:t>
                  </w:r>
                </w:p>
              </w:tc>
            </w:tr>
            <w:tr w:rsidR="005811A5" w:rsidRPr="007C368C" w:rsidTr="005811A5">
              <w:tc>
                <w:tcPr>
                  <w:tcW w:w="2673" w:type="dxa"/>
                  <w:shd w:val="clear" w:color="auto" w:fill="auto"/>
                </w:tcPr>
                <w:p w:rsidR="005811A5" w:rsidRPr="00056F05" w:rsidRDefault="00452CA9" w:rsidP="006C2EFF">
                  <w:pPr>
                    <w:rPr>
                      <w:rFonts w:ascii="Arial" w:hAnsi="Arial" w:cs="Arial"/>
                      <w:sz w:val="18"/>
                      <w:szCs w:val="18"/>
                    </w:rPr>
                  </w:pPr>
                  <w:r>
                    <w:rPr>
                      <w:rFonts w:ascii="Arial" w:hAnsi="Arial" w:cs="Arial"/>
                      <w:sz w:val="18"/>
                      <w:szCs w:val="18"/>
                    </w:rPr>
                    <w:t>2 correct conditions</w:t>
                  </w:r>
                </w:p>
              </w:tc>
              <w:tc>
                <w:tcPr>
                  <w:tcW w:w="850" w:type="dxa"/>
                  <w:shd w:val="clear" w:color="auto" w:fill="auto"/>
                </w:tcPr>
                <w:p w:rsidR="005811A5" w:rsidRPr="007C368C" w:rsidRDefault="005811A5" w:rsidP="006C2EFF">
                  <w:pPr>
                    <w:rPr>
                      <w:rFonts w:ascii="Arial" w:hAnsi="Arial" w:cs="Arial"/>
                      <w:sz w:val="20"/>
                    </w:rPr>
                  </w:pPr>
                  <w:r>
                    <w:rPr>
                      <w:rFonts w:ascii="Arial" w:hAnsi="Arial" w:cs="Arial"/>
                      <w:sz w:val="20"/>
                    </w:rPr>
                    <w:t>2</w:t>
                  </w:r>
                </w:p>
              </w:tc>
            </w:tr>
            <w:tr w:rsidR="005811A5" w:rsidRPr="007C368C" w:rsidTr="005811A5">
              <w:tc>
                <w:tcPr>
                  <w:tcW w:w="2673" w:type="dxa"/>
                  <w:shd w:val="clear" w:color="auto" w:fill="auto"/>
                </w:tcPr>
                <w:p w:rsidR="005811A5" w:rsidRDefault="00452CA9" w:rsidP="006C2EFF">
                  <w:pPr>
                    <w:rPr>
                      <w:rFonts w:ascii="Arial" w:hAnsi="Arial" w:cs="Arial"/>
                      <w:sz w:val="18"/>
                      <w:szCs w:val="18"/>
                    </w:rPr>
                  </w:pPr>
                  <w:r>
                    <w:rPr>
                      <w:rFonts w:ascii="Arial" w:hAnsi="Arial" w:cs="Arial"/>
                      <w:sz w:val="18"/>
                      <w:szCs w:val="18"/>
                    </w:rPr>
                    <w:t>1 correct condition</w:t>
                  </w:r>
                </w:p>
              </w:tc>
              <w:tc>
                <w:tcPr>
                  <w:tcW w:w="850" w:type="dxa"/>
                  <w:shd w:val="clear" w:color="auto" w:fill="auto"/>
                </w:tcPr>
                <w:p w:rsidR="005811A5" w:rsidRDefault="00BE6DA6" w:rsidP="006C2EFF">
                  <w:pPr>
                    <w:rPr>
                      <w:rFonts w:ascii="Arial" w:hAnsi="Arial" w:cs="Arial"/>
                      <w:sz w:val="20"/>
                    </w:rPr>
                  </w:pPr>
                  <w:r>
                    <w:rPr>
                      <w:rFonts w:ascii="Arial" w:hAnsi="Arial" w:cs="Arial"/>
                      <w:sz w:val="20"/>
                    </w:rPr>
                    <w:t>1</w:t>
                  </w:r>
                </w:p>
              </w:tc>
            </w:tr>
          </w:tbl>
          <w:p w:rsidR="00E90918" w:rsidRPr="007C368C" w:rsidRDefault="00E90918" w:rsidP="00CB4F85">
            <w:pPr>
              <w:rPr>
                <w:rFonts w:ascii="Arial" w:hAnsi="Arial" w:cs="Arial"/>
                <w:sz w:val="20"/>
              </w:rPr>
            </w:pPr>
          </w:p>
        </w:tc>
        <w:tc>
          <w:tcPr>
            <w:tcW w:w="5812" w:type="dxa"/>
          </w:tcPr>
          <w:p w:rsidR="00E90918" w:rsidRDefault="005811A5" w:rsidP="00590227">
            <w:pPr>
              <w:shd w:val="clear" w:color="auto" w:fill="FFFFFF"/>
              <w:spacing w:before="100" w:beforeAutospacing="1" w:after="100" w:afterAutospacing="1" w:line="276" w:lineRule="auto"/>
              <w:rPr>
                <w:rFonts w:ascii="Arial" w:hAnsi="Arial" w:cs="Arial"/>
                <w:bCs/>
                <w:sz w:val="20"/>
              </w:rPr>
            </w:pPr>
            <w:r>
              <w:rPr>
                <w:rFonts w:ascii="Arial" w:hAnsi="Arial" w:cs="Arial"/>
                <w:bCs/>
                <w:sz w:val="20"/>
              </w:rPr>
              <w:t>Water, warmth (37</w:t>
            </w:r>
            <w:r>
              <w:rPr>
                <w:rFonts w:ascii="Courier New" w:hAnsi="Courier New" w:cs="Courier New"/>
                <w:bCs/>
                <w:sz w:val="20"/>
              </w:rPr>
              <w:t>°</w:t>
            </w:r>
            <w:r w:rsidR="00452CA9">
              <w:rPr>
                <w:rFonts w:ascii="Arial" w:hAnsi="Arial" w:cs="Arial"/>
                <w:bCs/>
                <w:sz w:val="20"/>
              </w:rPr>
              <w:t>C)</w:t>
            </w:r>
          </w:p>
          <w:p w:rsidR="00BE6DA6" w:rsidRDefault="00BE6DA6" w:rsidP="00590227">
            <w:pPr>
              <w:shd w:val="clear" w:color="auto" w:fill="FFFFFF"/>
              <w:spacing w:before="100" w:beforeAutospacing="1" w:after="100" w:afterAutospacing="1" w:line="276" w:lineRule="auto"/>
              <w:rPr>
                <w:rFonts w:ascii="Arial" w:hAnsi="Arial" w:cs="Arial"/>
                <w:bCs/>
                <w:sz w:val="20"/>
              </w:rPr>
            </w:pPr>
          </w:p>
          <w:p w:rsidR="00BE6DA6" w:rsidRPr="007C368C" w:rsidRDefault="00BE6DA6" w:rsidP="00590227">
            <w:pPr>
              <w:shd w:val="clear" w:color="auto" w:fill="FFFFFF"/>
              <w:spacing w:before="100" w:beforeAutospacing="1" w:after="100" w:afterAutospacing="1" w:line="276" w:lineRule="auto"/>
              <w:rPr>
                <w:rFonts w:ascii="Arial" w:hAnsi="Arial" w:cs="Arial"/>
                <w:bCs/>
                <w:sz w:val="20"/>
              </w:rPr>
            </w:pPr>
          </w:p>
        </w:tc>
        <w:tc>
          <w:tcPr>
            <w:tcW w:w="3754" w:type="dxa"/>
            <w:gridSpan w:val="2"/>
          </w:tcPr>
          <w:p w:rsidR="00E90918" w:rsidRPr="007C368C" w:rsidRDefault="00372349" w:rsidP="00452CA9">
            <w:pPr>
              <w:spacing w:line="276" w:lineRule="auto"/>
              <w:rPr>
                <w:rFonts w:ascii="Arial" w:hAnsi="Arial" w:cs="Arial"/>
                <w:sz w:val="20"/>
              </w:rPr>
            </w:pPr>
            <w:r>
              <w:rPr>
                <w:rFonts w:ascii="Arial" w:hAnsi="Arial" w:cs="Arial"/>
                <w:sz w:val="20"/>
              </w:rPr>
              <w:t xml:space="preserve">Yeast is essential </w:t>
            </w:r>
            <w:r w:rsidR="00452CA9">
              <w:rPr>
                <w:rFonts w:ascii="Arial" w:hAnsi="Arial" w:cs="Arial"/>
                <w:sz w:val="20"/>
              </w:rPr>
              <w:t>but assumed</w:t>
            </w:r>
          </w:p>
        </w:tc>
      </w:tr>
      <w:tr w:rsidR="00E90918" w:rsidRPr="007C368C" w:rsidTr="009F241D">
        <w:tc>
          <w:tcPr>
            <w:tcW w:w="757" w:type="dxa"/>
            <w:gridSpan w:val="2"/>
          </w:tcPr>
          <w:p w:rsidR="00E90918" w:rsidRPr="007C368C" w:rsidRDefault="005811A5" w:rsidP="00CB4F85">
            <w:pPr>
              <w:rPr>
                <w:rFonts w:ascii="Arial" w:hAnsi="Arial" w:cs="Arial"/>
                <w:sz w:val="20"/>
              </w:rPr>
            </w:pPr>
            <w:r>
              <w:rPr>
                <w:rFonts w:ascii="Arial" w:hAnsi="Arial" w:cs="Arial"/>
                <w:sz w:val="20"/>
              </w:rPr>
              <w:t>22c</w:t>
            </w:r>
          </w:p>
          <w:p w:rsidR="00A06E8E" w:rsidRPr="007C368C" w:rsidRDefault="00A06E8E" w:rsidP="00CB4F85">
            <w:pPr>
              <w:rPr>
                <w:rFonts w:ascii="Arial" w:hAnsi="Arial" w:cs="Arial"/>
                <w:sz w:val="20"/>
              </w:rPr>
            </w:pP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5811A5" w:rsidRPr="007C368C" w:rsidTr="005811A5">
              <w:tc>
                <w:tcPr>
                  <w:tcW w:w="2673" w:type="dxa"/>
                  <w:shd w:val="clear" w:color="auto" w:fill="auto"/>
                </w:tcPr>
                <w:p w:rsidR="005811A5" w:rsidRPr="007C368C" w:rsidRDefault="005811A5" w:rsidP="006C2EFF">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5811A5" w:rsidRPr="007C368C" w:rsidRDefault="005811A5" w:rsidP="006C2EFF">
                  <w:pPr>
                    <w:jc w:val="center"/>
                    <w:rPr>
                      <w:rFonts w:ascii="Arial" w:hAnsi="Arial" w:cs="Arial"/>
                      <w:b/>
                      <w:sz w:val="20"/>
                    </w:rPr>
                  </w:pPr>
                  <w:r w:rsidRPr="007C368C">
                    <w:rPr>
                      <w:rFonts w:ascii="Arial" w:hAnsi="Arial" w:cs="Arial"/>
                      <w:b/>
                      <w:sz w:val="20"/>
                    </w:rPr>
                    <w:t>Marks</w:t>
                  </w:r>
                </w:p>
              </w:tc>
            </w:tr>
            <w:tr w:rsidR="005811A5" w:rsidRPr="007C368C" w:rsidTr="005811A5">
              <w:tc>
                <w:tcPr>
                  <w:tcW w:w="2673" w:type="dxa"/>
                  <w:shd w:val="clear" w:color="auto" w:fill="auto"/>
                </w:tcPr>
                <w:p w:rsidR="006B5D80" w:rsidRDefault="005811A5" w:rsidP="006B5D80">
                  <w:pPr>
                    <w:rPr>
                      <w:rFonts w:ascii="Arial" w:hAnsi="Arial" w:cs="Arial"/>
                      <w:sz w:val="18"/>
                      <w:szCs w:val="18"/>
                    </w:rPr>
                  </w:pPr>
                  <w:r>
                    <w:rPr>
                      <w:rFonts w:ascii="Arial" w:hAnsi="Arial" w:cs="Arial"/>
                      <w:sz w:val="18"/>
                      <w:szCs w:val="18"/>
                    </w:rPr>
                    <w:t xml:space="preserve">Method includes </w:t>
                  </w:r>
                </w:p>
                <w:p w:rsidR="005811A5" w:rsidRDefault="005811A5" w:rsidP="005811A5">
                  <w:pPr>
                    <w:numPr>
                      <w:ilvl w:val="0"/>
                      <w:numId w:val="30"/>
                    </w:numPr>
                    <w:rPr>
                      <w:rFonts w:ascii="Arial" w:hAnsi="Arial" w:cs="Arial"/>
                      <w:sz w:val="18"/>
                      <w:szCs w:val="18"/>
                    </w:rPr>
                  </w:pPr>
                  <w:r>
                    <w:rPr>
                      <w:rFonts w:ascii="Arial" w:hAnsi="Arial" w:cs="Arial"/>
                      <w:sz w:val="18"/>
                      <w:szCs w:val="18"/>
                    </w:rPr>
                    <w:t>a correct and workable procedure including the collection of CO</w:t>
                  </w:r>
                  <w:r w:rsidRPr="005811A5">
                    <w:rPr>
                      <w:rFonts w:ascii="Arial" w:hAnsi="Arial" w:cs="Arial"/>
                      <w:sz w:val="18"/>
                      <w:szCs w:val="18"/>
                      <w:vertAlign w:val="subscript"/>
                    </w:rPr>
                    <w:t>2</w:t>
                  </w:r>
                  <w:r>
                    <w:rPr>
                      <w:rFonts w:ascii="Arial" w:hAnsi="Arial" w:cs="Arial"/>
                      <w:sz w:val="18"/>
                      <w:szCs w:val="18"/>
                    </w:rPr>
                    <w:t xml:space="preserve"> gas</w:t>
                  </w:r>
                </w:p>
                <w:p w:rsidR="005811A5" w:rsidRDefault="006B5D80" w:rsidP="006B5D80">
                  <w:pPr>
                    <w:numPr>
                      <w:ilvl w:val="0"/>
                      <w:numId w:val="30"/>
                    </w:numPr>
                    <w:rPr>
                      <w:rFonts w:ascii="Arial" w:hAnsi="Arial" w:cs="Arial"/>
                      <w:sz w:val="18"/>
                      <w:szCs w:val="18"/>
                    </w:rPr>
                  </w:pPr>
                  <w:r>
                    <w:rPr>
                      <w:rFonts w:ascii="Arial" w:hAnsi="Arial" w:cs="Arial"/>
                      <w:sz w:val="18"/>
                      <w:szCs w:val="18"/>
                    </w:rPr>
                    <w:t>the recording of masses before and after fermentation</w:t>
                  </w:r>
                </w:p>
                <w:p w:rsidR="006B5D80" w:rsidRDefault="006B5D80" w:rsidP="005811A5">
                  <w:pPr>
                    <w:numPr>
                      <w:ilvl w:val="0"/>
                      <w:numId w:val="30"/>
                    </w:numPr>
                    <w:rPr>
                      <w:rFonts w:ascii="Arial" w:hAnsi="Arial" w:cs="Arial"/>
                      <w:sz w:val="18"/>
                      <w:szCs w:val="18"/>
                    </w:rPr>
                  </w:pPr>
                  <w:r>
                    <w:rPr>
                      <w:rFonts w:ascii="Arial" w:hAnsi="Arial" w:cs="Arial"/>
                      <w:sz w:val="18"/>
                      <w:szCs w:val="18"/>
                    </w:rPr>
                    <w:t>length of time experiment was carried out for</w:t>
                  </w:r>
                </w:p>
                <w:p w:rsidR="005811A5" w:rsidRPr="00056F05" w:rsidRDefault="005811A5" w:rsidP="005811A5">
                  <w:pPr>
                    <w:ind w:left="360"/>
                    <w:rPr>
                      <w:rFonts w:ascii="Arial" w:hAnsi="Arial" w:cs="Arial"/>
                      <w:sz w:val="18"/>
                      <w:szCs w:val="18"/>
                    </w:rPr>
                  </w:pPr>
                </w:p>
              </w:tc>
              <w:tc>
                <w:tcPr>
                  <w:tcW w:w="850" w:type="dxa"/>
                  <w:shd w:val="clear" w:color="auto" w:fill="auto"/>
                </w:tcPr>
                <w:p w:rsidR="005811A5" w:rsidRPr="007C368C" w:rsidRDefault="006B5D80" w:rsidP="006C2EFF">
                  <w:pPr>
                    <w:rPr>
                      <w:rFonts w:ascii="Arial" w:hAnsi="Arial" w:cs="Arial"/>
                      <w:sz w:val="20"/>
                    </w:rPr>
                  </w:pPr>
                  <w:r>
                    <w:rPr>
                      <w:rFonts w:ascii="Arial" w:hAnsi="Arial" w:cs="Arial"/>
                      <w:sz w:val="20"/>
                    </w:rPr>
                    <w:t>3</w:t>
                  </w:r>
                </w:p>
              </w:tc>
            </w:tr>
            <w:tr w:rsidR="005811A5" w:rsidTr="005811A5">
              <w:tc>
                <w:tcPr>
                  <w:tcW w:w="2673" w:type="dxa"/>
                  <w:shd w:val="clear" w:color="auto" w:fill="auto"/>
                </w:tcPr>
                <w:p w:rsidR="005811A5" w:rsidRDefault="00BE6DA6" w:rsidP="006C2EFF">
                  <w:pPr>
                    <w:rPr>
                      <w:rFonts w:ascii="Arial" w:hAnsi="Arial" w:cs="Arial"/>
                      <w:sz w:val="18"/>
                      <w:szCs w:val="18"/>
                    </w:rPr>
                  </w:pPr>
                  <w:r>
                    <w:rPr>
                      <w:rFonts w:ascii="Arial" w:hAnsi="Arial" w:cs="Arial"/>
                      <w:sz w:val="18"/>
                      <w:szCs w:val="18"/>
                    </w:rPr>
                    <w:t>Method includes 2 of the above</w:t>
                  </w:r>
                </w:p>
              </w:tc>
              <w:tc>
                <w:tcPr>
                  <w:tcW w:w="850" w:type="dxa"/>
                  <w:shd w:val="clear" w:color="auto" w:fill="auto"/>
                </w:tcPr>
                <w:p w:rsidR="005811A5" w:rsidRDefault="00BE6DA6" w:rsidP="006C2EFF">
                  <w:pPr>
                    <w:rPr>
                      <w:rFonts w:ascii="Arial" w:hAnsi="Arial" w:cs="Arial"/>
                      <w:sz w:val="20"/>
                    </w:rPr>
                  </w:pPr>
                  <w:r>
                    <w:rPr>
                      <w:rFonts w:ascii="Arial" w:hAnsi="Arial" w:cs="Arial"/>
                      <w:sz w:val="20"/>
                    </w:rPr>
                    <w:t>2</w:t>
                  </w:r>
                </w:p>
              </w:tc>
            </w:tr>
            <w:tr w:rsidR="00BE6DA6" w:rsidTr="005811A5">
              <w:tc>
                <w:tcPr>
                  <w:tcW w:w="2673" w:type="dxa"/>
                  <w:shd w:val="clear" w:color="auto" w:fill="auto"/>
                </w:tcPr>
                <w:p w:rsidR="00BE6DA6" w:rsidRDefault="00BE6DA6" w:rsidP="006C2EFF">
                  <w:pPr>
                    <w:rPr>
                      <w:rFonts w:ascii="Arial" w:hAnsi="Arial" w:cs="Arial"/>
                      <w:sz w:val="18"/>
                      <w:szCs w:val="18"/>
                    </w:rPr>
                  </w:pPr>
                  <w:r>
                    <w:rPr>
                      <w:rFonts w:ascii="Arial" w:hAnsi="Arial" w:cs="Arial"/>
                      <w:sz w:val="18"/>
                      <w:szCs w:val="18"/>
                    </w:rPr>
                    <w:t>One correct statement</w:t>
                  </w:r>
                </w:p>
              </w:tc>
              <w:tc>
                <w:tcPr>
                  <w:tcW w:w="850" w:type="dxa"/>
                  <w:shd w:val="clear" w:color="auto" w:fill="auto"/>
                </w:tcPr>
                <w:p w:rsidR="00BE6DA6" w:rsidRDefault="00BE6DA6" w:rsidP="006C2EFF">
                  <w:pPr>
                    <w:rPr>
                      <w:rFonts w:ascii="Arial" w:hAnsi="Arial" w:cs="Arial"/>
                      <w:sz w:val="20"/>
                    </w:rPr>
                  </w:pPr>
                  <w:r>
                    <w:rPr>
                      <w:rFonts w:ascii="Arial" w:hAnsi="Arial" w:cs="Arial"/>
                      <w:sz w:val="20"/>
                    </w:rPr>
                    <w:t>1</w:t>
                  </w:r>
                </w:p>
              </w:tc>
            </w:tr>
          </w:tbl>
          <w:p w:rsidR="00E90918" w:rsidRPr="007C368C" w:rsidRDefault="00E90918" w:rsidP="00CB4F85">
            <w:pPr>
              <w:rPr>
                <w:rFonts w:ascii="Arial" w:hAnsi="Arial" w:cs="Arial"/>
                <w:sz w:val="20"/>
              </w:rPr>
            </w:pPr>
          </w:p>
        </w:tc>
        <w:tc>
          <w:tcPr>
            <w:tcW w:w="5812" w:type="dxa"/>
          </w:tcPr>
          <w:p w:rsidR="00BE6DA6" w:rsidRDefault="005D0C2B" w:rsidP="00590227">
            <w:pPr>
              <w:shd w:val="clear" w:color="auto" w:fill="FFFFFF"/>
              <w:spacing w:before="100" w:beforeAutospacing="1" w:after="100" w:afterAutospacing="1" w:line="276" w:lineRule="auto"/>
              <w:rPr>
                <w:rFonts w:ascii="Arial" w:hAnsi="Arial" w:cs="Arial"/>
                <w:bCs/>
                <w:sz w:val="20"/>
              </w:rPr>
            </w:pPr>
            <w:r>
              <w:rPr>
                <w:rFonts w:ascii="Arial" w:hAnsi="Arial" w:cs="Arial"/>
                <w:bCs/>
                <w:sz w:val="20"/>
              </w:rPr>
              <w:t xml:space="preserve">5g of sugar is added to 250ml water in a conical flask with a side arm together with 1g of yeast. The mass of the flask is then determined. The flask is stoppered and a piece of tubing is attached to the side arm and this is placed in a 250ml conical flask containing limewater. The mass of which was previously determined. The experiment was left at room temperature for 5 days. After 5 days the mass of the flask containing the reaction mixture and the mass of the flask containing the lime water was determined. </w:t>
            </w:r>
          </w:p>
          <w:p w:rsidR="005D0C2B" w:rsidRDefault="005D0C2B" w:rsidP="00590227">
            <w:pPr>
              <w:shd w:val="clear" w:color="auto" w:fill="FFFFFF"/>
              <w:spacing w:before="100" w:beforeAutospacing="1" w:after="100" w:afterAutospacing="1" w:line="276" w:lineRule="auto"/>
              <w:rPr>
                <w:rFonts w:ascii="Arial" w:hAnsi="Arial" w:cs="Arial"/>
                <w:bCs/>
                <w:sz w:val="20"/>
              </w:rPr>
            </w:pPr>
          </w:p>
          <w:p w:rsidR="00BE6DA6" w:rsidRPr="007C368C" w:rsidRDefault="00BE6DA6" w:rsidP="00590227">
            <w:pPr>
              <w:shd w:val="clear" w:color="auto" w:fill="FFFFFF"/>
              <w:spacing w:before="100" w:beforeAutospacing="1" w:after="100" w:afterAutospacing="1" w:line="276" w:lineRule="auto"/>
              <w:rPr>
                <w:rFonts w:ascii="Arial" w:hAnsi="Arial" w:cs="Arial"/>
                <w:bCs/>
                <w:sz w:val="20"/>
              </w:rPr>
            </w:pPr>
          </w:p>
        </w:tc>
        <w:tc>
          <w:tcPr>
            <w:tcW w:w="3754" w:type="dxa"/>
            <w:gridSpan w:val="2"/>
          </w:tcPr>
          <w:p w:rsidR="00E90918" w:rsidRPr="00AB10E9" w:rsidRDefault="00824F95" w:rsidP="00AB10E9">
            <w:pPr>
              <w:spacing w:line="276" w:lineRule="auto"/>
              <w:rPr>
                <w:rFonts w:ascii="Arial" w:hAnsi="Arial" w:cs="Arial"/>
                <w:color w:val="FF0000"/>
                <w:sz w:val="20"/>
              </w:rPr>
            </w:pPr>
            <w:r>
              <w:rPr>
                <w:rFonts w:ascii="Arial" w:hAnsi="Arial" w:cs="Arial"/>
                <w:sz w:val="20"/>
              </w:rPr>
              <w:t>The girls were not clear in general about the process to be followed.  They neglected to specify amounts of reagents, time factor, weighing.  (the meaning of the word monitor was obviously confusing.  Man</w:t>
            </w:r>
            <w:r w:rsidR="003C7A7F">
              <w:rPr>
                <w:rFonts w:ascii="Arial" w:hAnsi="Arial" w:cs="Arial"/>
                <w:sz w:val="20"/>
              </w:rPr>
              <w:t>y</w:t>
            </w:r>
            <w:r>
              <w:rPr>
                <w:rFonts w:ascii="Arial" w:hAnsi="Arial" w:cs="Arial"/>
                <w:sz w:val="20"/>
              </w:rPr>
              <w:t xml:space="preserve"> girls talke</w:t>
            </w:r>
            <w:r w:rsidR="00AB10E9">
              <w:rPr>
                <w:rFonts w:ascii="Arial" w:hAnsi="Arial" w:cs="Arial"/>
                <w:sz w:val="20"/>
              </w:rPr>
              <w:t>d</w:t>
            </w:r>
            <w:r>
              <w:rPr>
                <w:rFonts w:ascii="Arial" w:hAnsi="Arial" w:cs="Arial"/>
                <w:sz w:val="20"/>
              </w:rPr>
              <w:t xml:space="preserve"> </w:t>
            </w:r>
            <w:r w:rsidR="00AB10E9">
              <w:rPr>
                <w:rFonts w:ascii="Arial" w:hAnsi="Arial" w:cs="Arial"/>
                <w:sz w:val="20"/>
              </w:rPr>
              <w:t>of</w:t>
            </w:r>
            <w:r>
              <w:rPr>
                <w:rFonts w:ascii="Arial" w:hAnsi="Arial" w:cs="Arial"/>
                <w:sz w:val="20"/>
              </w:rPr>
              <w:t xml:space="preserve"> putting their mixture in a volumetric flask.  </w:t>
            </w:r>
          </w:p>
        </w:tc>
      </w:tr>
      <w:tr w:rsidR="00E90918" w:rsidRPr="007C368C" w:rsidTr="009F241D">
        <w:trPr>
          <w:trHeight w:val="1193"/>
        </w:trPr>
        <w:tc>
          <w:tcPr>
            <w:tcW w:w="757" w:type="dxa"/>
            <w:gridSpan w:val="2"/>
          </w:tcPr>
          <w:p w:rsidR="00E90918" w:rsidRPr="007C368C" w:rsidRDefault="006B5D80" w:rsidP="00CB4F85">
            <w:pPr>
              <w:rPr>
                <w:rFonts w:ascii="Arial" w:hAnsi="Arial" w:cs="Arial"/>
                <w:sz w:val="20"/>
              </w:rPr>
            </w:pPr>
            <w:r>
              <w:rPr>
                <w:rFonts w:ascii="Arial" w:hAnsi="Arial" w:cs="Arial"/>
                <w:sz w:val="20"/>
              </w:rPr>
              <w:t>23</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6B5D80" w:rsidRPr="007C368C" w:rsidTr="006C2EFF">
              <w:tc>
                <w:tcPr>
                  <w:tcW w:w="2673" w:type="dxa"/>
                  <w:shd w:val="clear" w:color="auto" w:fill="auto"/>
                </w:tcPr>
                <w:p w:rsidR="006B5D80" w:rsidRPr="007C368C" w:rsidRDefault="006B5D80" w:rsidP="006C2EFF">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6B5D80" w:rsidRPr="007C368C" w:rsidRDefault="006B5D80" w:rsidP="006C2EFF">
                  <w:pPr>
                    <w:jc w:val="center"/>
                    <w:rPr>
                      <w:rFonts w:ascii="Arial" w:hAnsi="Arial" w:cs="Arial"/>
                      <w:b/>
                      <w:sz w:val="20"/>
                    </w:rPr>
                  </w:pPr>
                  <w:r w:rsidRPr="007C368C">
                    <w:rPr>
                      <w:rFonts w:ascii="Arial" w:hAnsi="Arial" w:cs="Arial"/>
                      <w:b/>
                      <w:sz w:val="20"/>
                    </w:rPr>
                    <w:t>Marks</w:t>
                  </w:r>
                </w:p>
              </w:tc>
            </w:tr>
            <w:tr w:rsidR="006B5D80" w:rsidRPr="007C368C" w:rsidTr="006C2EFF">
              <w:tc>
                <w:tcPr>
                  <w:tcW w:w="2673" w:type="dxa"/>
                  <w:shd w:val="clear" w:color="auto" w:fill="auto"/>
                </w:tcPr>
                <w:p w:rsidR="006B5D80" w:rsidRPr="00056F05" w:rsidRDefault="006B5D80" w:rsidP="006B5D80">
                  <w:pPr>
                    <w:rPr>
                      <w:rFonts w:ascii="Arial" w:hAnsi="Arial" w:cs="Arial"/>
                      <w:sz w:val="18"/>
                      <w:szCs w:val="18"/>
                    </w:rPr>
                  </w:pPr>
                  <w:r>
                    <w:rPr>
                      <w:rFonts w:ascii="Arial" w:hAnsi="Arial" w:cs="Arial"/>
                      <w:sz w:val="18"/>
                      <w:szCs w:val="18"/>
                    </w:rPr>
                    <w:t>Correct answer</w:t>
                  </w:r>
                </w:p>
              </w:tc>
              <w:tc>
                <w:tcPr>
                  <w:tcW w:w="850" w:type="dxa"/>
                  <w:shd w:val="clear" w:color="auto" w:fill="auto"/>
                </w:tcPr>
                <w:p w:rsidR="006B5D80" w:rsidRPr="007C368C" w:rsidRDefault="006B5D80" w:rsidP="006C2EFF">
                  <w:pPr>
                    <w:rPr>
                      <w:rFonts w:ascii="Arial" w:hAnsi="Arial" w:cs="Arial"/>
                      <w:sz w:val="20"/>
                    </w:rPr>
                  </w:pPr>
                  <w:r>
                    <w:rPr>
                      <w:rFonts w:ascii="Arial" w:hAnsi="Arial" w:cs="Arial"/>
                      <w:sz w:val="20"/>
                    </w:rPr>
                    <w:t>2</w:t>
                  </w:r>
                </w:p>
              </w:tc>
            </w:tr>
            <w:tr w:rsidR="006B5D80" w:rsidTr="006C2EFF">
              <w:tc>
                <w:tcPr>
                  <w:tcW w:w="2673" w:type="dxa"/>
                  <w:shd w:val="clear" w:color="auto" w:fill="auto"/>
                </w:tcPr>
                <w:p w:rsidR="006B5D80" w:rsidRDefault="005D0C2B" w:rsidP="006C2EFF">
                  <w:pPr>
                    <w:rPr>
                      <w:rFonts w:ascii="Arial" w:hAnsi="Arial" w:cs="Arial"/>
                      <w:sz w:val="18"/>
                      <w:szCs w:val="18"/>
                    </w:rPr>
                  </w:pPr>
                  <w:r>
                    <w:rPr>
                      <w:rFonts w:ascii="Arial" w:hAnsi="Arial" w:cs="Arial"/>
                      <w:sz w:val="18"/>
                      <w:szCs w:val="18"/>
                    </w:rPr>
                    <w:t>One correct step</w:t>
                  </w:r>
                </w:p>
              </w:tc>
              <w:tc>
                <w:tcPr>
                  <w:tcW w:w="850" w:type="dxa"/>
                  <w:shd w:val="clear" w:color="auto" w:fill="auto"/>
                </w:tcPr>
                <w:p w:rsidR="006B5D80" w:rsidRDefault="005D0C2B" w:rsidP="006C2EFF">
                  <w:pPr>
                    <w:rPr>
                      <w:rFonts w:ascii="Arial" w:hAnsi="Arial" w:cs="Arial"/>
                      <w:sz w:val="20"/>
                    </w:rPr>
                  </w:pPr>
                  <w:r>
                    <w:rPr>
                      <w:rFonts w:ascii="Arial" w:hAnsi="Arial" w:cs="Arial"/>
                      <w:sz w:val="20"/>
                    </w:rPr>
                    <w:t>1</w:t>
                  </w:r>
                </w:p>
              </w:tc>
            </w:tr>
          </w:tbl>
          <w:p w:rsidR="00E90918" w:rsidRPr="007C368C" w:rsidRDefault="00E90918" w:rsidP="00CB4F85">
            <w:pPr>
              <w:rPr>
                <w:rFonts w:ascii="Arial" w:hAnsi="Arial" w:cs="Arial"/>
                <w:sz w:val="20"/>
              </w:rPr>
            </w:pPr>
          </w:p>
        </w:tc>
        <w:tc>
          <w:tcPr>
            <w:tcW w:w="5812" w:type="dxa"/>
          </w:tcPr>
          <w:p w:rsidR="00E90918" w:rsidRDefault="006B5D80" w:rsidP="00CB4F85">
            <w:pPr>
              <w:tabs>
                <w:tab w:val="left" w:leader="dot" w:pos="9214"/>
              </w:tabs>
              <w:autoSpaceDE w:val="0"/>
              <w:autoSpaceDN w:val="0"/>
              <w:adjustRightInd w:val="0"/>
              <w:rPr>
                <w:rFonts w:ascii="Arial" w:hAnsi="Arial" w:cs="Arial"/>
                <w:bCs/>
                <w:sz w:val="20"/>
              </w:rPr>
            </w:pPr>
            <w:proofErr w:type="spellStart"/>
            <w:r>
              <w:rPr>
                <w:rFonts w:ascii="Arial" w:hAnsi="Arial" w:cs="Arial"/>
                <w:bCs/>
                <w:sz w:val="20"/>
              </w:rPr>
              <w:t>Mol</w:t>
            </w:r>
            <w:proofErr w:type="spellEnd"/>
            <w:r>
              <w:rPr>
                <w:rFonts w:ascii="Arial" w:hAnsi="Arial" w:cs="Arial"/>
                <w:bCs/>
                <w:sz w:val="20"/>
              </w:rPr>
              <w:t xml:space="preserve"> of </w:t>
            </w:r>
            <w:proofErr w:type="spellStart"/>
            <w:r>
              <w:rPr>
                <w:rFonts w:ascii="Arial" w:hAnsi="Arial" w:cs="Arial"/>
                <w:bCs/>
                <w:sz w:val="20"/>
              </w:rPr>
              <w:t>EtOH</w:t>
            </w:r>
            <w:proofErr w:type="spellEnd"/>
            <w:r>
              <w:rPr>
                <w:rFonts w:ascii="Arial" w:hAnsi="Arial" w:cs="Arial"/>
                <w:bCs/>
                <w:sz w:val="20"/>
              </w:rPr>
              <w:t xml:space="preserve"> burnt = 1028/1370 = 0.750364963 </w:t>
            </w:r>
            <w:proofErr w:type="spellStart"/>
            <w:r>
              <w:rPr>
                <w:rFonts w:ascii="Arial" w:hAnsi="Arial" w:cs="Arial"/>
                <w:bCs/>
                <w:sz w:val="20"/>
              </w:rPr>
              <w:t>mol</w:t>
            </w:r>
            <w:proofErr w:type="spellEnd"/>
          </w:p>
          <w:p w:rsidR="006B5D80" w:rsidRDefault="006B5D80" w:rsidP="00CB4F85">
            <w:pPr>
              <w:tabs>
                <w:tab w:val="left" w:leader="dot" w:pos="9214"/>
              </w:tabs>
              <w:autoSpaceDE w:val="0"/>
              <w:autoSpaceDN w:val="0"/>
              <w:adjustRightInd w:val="0"/>
              <w:rPr>
                <w:rFonts w:ascii="Arial" w:hAnsi="Arial" w:cs="Arial"/>
                <w:bCs/>
                <w:sz w:val="20"/>
              </w:rPr>
            </w:pPr>
            <w:proofErr w:type="spellStart"/>
            <w:r>
              <w:rPr>
                <w:rFonts w:ascii="Arial" w:hAnsi="Arial" w:cs="Arial"/>
                <w:bCs/>
                <w:sz w:val="20"/>
              </w:rPr>
              <w:t>Mol</w:t>
            </w:r>
            <w:proofErr w:type="spellEnd"/>
            <w:r>
              <w:rPr>
                <w:rFonts w:ascii="Arial" w:hAnsi="Arial" w:cs="Arial"/>
                <w:bCs/>
                <w:sz w:val="20"/>
              </w:rPr>
              <w:t xml:space="preserve"> o</w:t>
            </w:r>
            <w:r w:rsidR="00452CA9">
              <w:rPr>
                <w:rFonts w:ascii="Arial" w:hAnsi="Arial" w:cs="Arial"/>
                <w:bCs/>
                <w:sz w:val="20"/>
              </w:rPr>
              <w:t xml:space="preserve">f H20 = 2:6 = 0.750364963/3 = </w:t>
            </w:r>
            <w:r>
              <w:rPr>
                <w:rFonts w:ascii="Arial" w:hAnsi="Arial" w:cs="Arial"/>
                <w:bCs/>
                <w:sz w:val="20"/>
              </w:rPr>
              <w:t>2</w:t>
            </w:r>
            <w:r w:rsidR="00452CA9">
              <w:rPr>
                <w:rFonts w:ascii="Arial" w:hAnsi="Arial" w:cs="Arial"/>
                <w:bCs/>
                <w:sz w:val="20"/>
              </w:rPr>
              <w:t>.</w:t>
            </w:r>
            <w:r>
              <w:rPr>
                <w:rFonts w:ascii="Arial" w:hAnsi="Arial" w:cs="Arial"/>
                <w:bCs/>
                <w:sz w:val="20"/>
              </w:rPr>
              <w:t xml:space="preserve">50121654 </w:t>
            </w:r>
            <w:proofErr w:type="spellStart"/>
            <w:r>
              <w:rPr>
                <w:rFonts w:ascii="Arial" w:hAnsi="Arial" w:cs="Arial"/>
                <w:bCs/>
                <w:sz w:val="20"/>
              </w:rPr>
              <w:t>mol</w:t>
            </w:r>
            <w:proofErr w:type="spellEnd"/>
          </w:p>
          <w:p w:rsidR="006B5D80" w:rsidRDefault="00452CA9" w:rsidP="00CB4F85">
            <w:pPr>
              <w:tabs>
                <w:tab w:val="left" w:leader="dot" w:pos="9214"/>
              </w:tabs>
              <w:autoSpaceDE w:val="0"/>
              <w:autoSpaceDN w:val="0"/>
              <w:adjustRightInd w:val="0"/>
              <w:rPr>
                <w:rFonts w:ascii="Arial" w:hAnsi="Arial" w:cs="Arial"/>
                <w:bCs/>
                <w:sz w:val="20"/>
              </w:rPr>
            </w:pPr>
            <w:r>
              <w:rPr>
                <w:rFonts w:ascii="Arial" w:hAnsi="Arial" w:cs="Arial"/>
                <w:bCs/>
                <w:sz w:val="20"/>
              </w:rPr>
              <w:t xml:space="preserve">Mass of H2O = </w:t>
            </w:r>
            <w:r w:rsidR="006B5D80">
              <w:rPr>
                <w:rFonts w:ascii="Arial" w:hAnsi="Arial" w:cs="Arial"/>
                <w:bCs/>
                <w:sz w:val="20"/>
              </w:rPr>
              <w:t>2</w:t>
            </w:r>
            <w:r>
              <w:rPr>
                <w:rFonts w:ascii="Arial" w:hAnsi="Arial" w:cs="Arial"/>
                <w:bCs/>
                <w:sz w:val="20"/>
              </w:rPr>
              <w:t>.</w:t>
            </w:r>
            <w:r w:rsidR="006B5D80">
              <w:rPr>
                <w:rFonts w:ascii="Arial" w:hAnsi="Arial" w:cs="Arial"/>
                <w:bCs/>
                <w:sz w:val="20"/>
              </w:rPr>
              <w:t>50121654 X 18 = 40.52g</w:t>
            </w:r>
          </w:p>
          <w:p w:rsidR="006B5D80" w:rsidRPr="007C368C" w:rsidRDefault="006B5D80" w:rsidP="00CB4F85">
            <w:pPr>
              <w:tabs>
                <w:tab w:val="left" w:leader="dot" w:pos="9214"/>
              </w:tabs>
              <w:autoSpaceDE w:val="0"/>
              <w:autoSpaceDN w:val="0"/>
              <w:adjustRightInd w:val="0"/>
              <w:rPr>
                <w:rFonts w:ascii="Arial" w:hAnsi="Arial" w:cs="Arial"/>
                <w:bCs/>
                <w:sz w:val="20"/>
              </w:rPr>
            </w:pPr>
          </w:p>
        </w:tc>
        <w:tc>
          <w:tcPr>
            <w:tcW w:w="3754" w:type="dxa"/>
            <w:gridSpan w:val="2"/>
          </w:tcPr>
          <w:p w:rsidR="00E90918" w:rsidRPr="007C368C" w:rsidRDefault="00AA3F9C" w:rsidP="00CB4F85">
            <w:pPr>
              <w:spacing w:line="276" w:lineRule="auto"/>
              <w:rPr>
                <w:rFonts w:ascii="Arial" w:hAnsi="Arial" w:cs="Arial"/>
                <w:sz w:val="20"/>
              </w:rPr>
            </w:pPr>
            <w:r>
              <w:rPr>
                <w:rFonts w:ascii="Arial" w:hAnsi="Arial" w:cs="Arial"/>
                <w:sz w:val="20"/>
              </w:rPr>
              <w:t xml:space="preserve">There were the usual mathematical errors here, and many girls inverted the quantities.  </w:t>
            </w:r>
          </w:p>
        </w:tc>
      </w:tr>
      <w:tr w:rsidR="004A771B" w:rsidRPr="007C368C" w:rsidTr="009F241D">
        <w:trPr>
          <w:gridAfter w:val="1"/>
          <w:wAfter w:w="67" w:type="dxa"/>
          <w:trHeight w:val="1193"/>
        </w:trPr>
        <w:tc>
          <w:tcPr>
            <w:tcW w:w="709" w:type="dxa"/>
          </w:tcPr>
          <w:p w:rsidR="004A771B" w:rsidRDefault="004A771B" w:rsidP="00CB4F85">
            <w:pPr>
              <w:rPr>
                <w:rFonts w:ascii="Arial" w:hAnsi="Arial" w:cs="Arial"/>
                <w:sz w:val="20"/>
              </w:rPr>
            </w:pPr>
            <w:r>
              <w:rPr>
                <w:rFonts w:ascii="Arial" w:hAnsi="Arial" w:cs="Arial"/>
                <w:sz w:val="20"/>
              </w:rPr>
              <w:t>24</w:t>
            </w:r>
          </w:p>
        </w:tc>
        <w:tc>
          <w:tcPr>
            <w:tcW w:w="41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4A771B" w:rsidRPr="007C368C" w:rsidTr="004A771B">
              <w:tc>
                <w:tcPr>
                  <w:tcW w:w="2673" w:type="dxa"/>
                  <w:shd w:val="clear" w:color="auto" w:fill="auto"/>
                </w:tcPr>
                <w:p w:rsidR="004A771B" w:rsidRPr="007C368C" w:rsidRDefault="004A771B" w:rsidP="004A771B">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4A771B" w:rsidRPr="007C368C" w:rsidRDefault="004A771B" w:rsidP="004A771B">
                  <w:pPr>
                    <w:jc w:val="center"/>
                    <w:rPr>
                      <w:rFonts w:ascii="Arial" w:hAnsi="Arial" w:cs="Arial"/>
                      <w:b/>
                      <w:sz w:val="20"/>
                    </w:rPr>
                  </w:pPr>
                  <w:r w:rsidRPr="007C368C">
                    <w:rPr>
                      <w:rFonts w:ascii="Arial" w:hAnsi="Arial" w:cs="Arial"/>
                      <w:b/>
                      <w:sz w:val="20"/>
                    </w:rPr>
                    <w:t>Marks</w:t>
                  </w:r>
                </w:p>
              </w:tc>
            </w:tr>
            <w:tr w:rsidR="004A771B" w:rsidRPr="007C368C" w:rsidTr="004A771B">
              <w:tc>
                <w:tcPr>
                  <w:tcW w:w="2673" w:type="dxa"/>
                  <w:shd w:val="clear" w:color="auto" w:fill="auto"/>
                </w:tcPr>
                <w:p w:rsidR="004A771B" w:rsidRDefault="004A771B" w:rsidP="004A771B">
                  <w:pPr>
                    <w:numPr>
                      <w:ilvl w:val="0"/>
                      <w:numId w:val="32"/>
                    </w:numPr>
                    <w:rPr>
                      <w:rFonts w:ascii="Arial" w:hAnsi="Arial" w:cs="Arial"/>
                      <w:sz w:val="18"/>
                      <w:szCs w:val="18"/>
                    </w:rPr>
                  </w:pPr>
                  <w:r>
                    <w:rPr>
                      <w:rFonts w:ascii="Arial" w:hAnsi="Arial" w:cs="Arial"/>
                      <w:sz w:val="18"/>
                      <w:szCs w:val="18"/>
                    </w:rPr>
                    <w:t>correctly choses the right metals</w:t>
                  </w:r>
                </w:p>
                <w:p w:rsidR="004A771B" w:rsidRDefault="004A771B" w:rsidP="004A771B">
                  <w:pPr>
                    <w:numPr>
                      <w:ilvl w:val="0"/>
                      <w:numId w:val="32"/>
                    </w:numPr>
                    <w:rPr>
                      <w:rFonts w:ascii="Arial" w:hAnsi="Arial" w:cs="Arial"/>
                      <w:sz w:val="18"/>
                      <w:szCs w:val="18"/>
                    </w:rPr>
                  </w:pPr>
                  <w:r>
                    <w:rPr>
                      <w:rFonts w:ascii="Arial" w:hAnsi="Arial" w:cs="Arial"/>
                      <w:sz w:val="18"/>
                      <w:szCs w:val="18"/>
                    </w:rPr>
                    <w:t>correctly calculates voltage generated</w:t>
                  </w:r>
                </w:p>
                <w:p w:rsidR="004A771B" w:rsidRPr="004A771B" w:rsidRDefault="004A771B" w:rsidP="004A771B">
                  <w:pPr>
                    <w:numPr>
                      <w:ilvl w:val="0"/>
                      <w:numId w:val="32"/>
                    </w:numPr>
                    <w:rPr>
                      <w:rFonts w:ascii="Arial" w:hAnsi="Arial" w:cs="Arial"/>
                      <w:sz w:val="18"/>
                      <w:szCs w:val="18"/>
                    </w:rPr>
                  </w:pPr>
                  <w:r>
                    <w:rPr>
                      <w:rFonts w:ascii="Arial" w:hAnsi="Arial" w:cs="Arial"/>
                      <w:sz w:val="18"/>
                      <w:szCs w:val="18"/>
                    </w:rPr>
                    <w:t>writes a correct equation</w:t>
                  </w:r>
                  <w:r w:rsidR="007B723E">
                    <w:rPr>
                      <w:rFonts w:ascii="Arial" w:hAnsi="Arial" w:cs="Arial"/>
                      <w:sz w:val="18"/>
                      <w:szCs w:val="18"/>
                    </w:rPr>
                    <w:t xml:space="preserve"> </w:t>
                  </w:r>
                  <w:r w:rsidR="00A652D9">
                    <w:rPr>
                      <w:rFonts w:ascii="Arial" w:hAnsi="Arial" w:cs="Arial"/>
                      <w:sz w:val="18"/>
                      <w:szCs w:val="18"/>
                    </w:rPr>
                    <w:t>(no states)</w:t>
                  </w:r>
                </w:p>
              </w:tc>
              <w:tc>
                <w:tcPr>
                  <w:tcW w:w="850" w:type="dxa"/>
                  <w:shd w:val="clear" w:color="auto" w:fill="auto"/>
                </w:tcPr>
                <w:p w:rsidR="004A771B" w:rsidRPr="007C368C" w:rsidRDefault="004A771B" w:rsidP="004A771B">
                  <w:pPr>
                    <w:rPr>
                      <w:rFonts w:ascii="Arial" w:hAnsi="Arial" w:cs="Arial"/>
                      <w:sz w:val="20"/>
                    </w:rPr>
                  </w:pPr>
                  <w:r>
                    <w:rPr>
                      <w:rFonts w:ascii="Arial" w:hAnsi="Arial" w:cs="Arial"/>
                      <w:sz w:val="20"/>
                    </w:rPr>
                    <w:t>3</w:t>
                  </w:r>
                </w:p>
              </w:tc>
            </w:tr>
            <w:tr w:rsidR="004A771B" w:rsidTr="004A771B">
              <w:tc>
                <w:tcPr>
                  <w:tcW w:w="2673" w:type="dxa"/>
                  <w:shd w:val="clear" w:color="auto" w:fill="auto"/>
                </w:tcPr>
                <w:p w:rsidR="004A771B" w:rsidRDefault="004A771B" w:rsidP="004A771B">
                  <w:pPr>
                    <w:rPr>
                      <w:rFonts w:ascii="Arial" w:hAnsi="Arial" w:cs="Arial"/>
                      <w:sz w:val="18"/>
                      <w:szCs w:val="18"/>
                    </w:rPr>
                  </w:pPr>
                  <w:r>
                    <w:rPr>
                      <w:rFonts w:ascii="Arial" w:hAnsi="Arial" w:cs="Arial"/>
                      <w:sz w:val="18"/>
                      <w:szCs w:val="18"/>
                    </w:rPr>
                    <w:t>2 of the above</w:t>
                  </w:r>
                </w:p>
              </w:tc>
              <w:tc>
                <w:tcPr>
                  <w:tcW w:w="850" w:type="dxa"/>
                  <w:shd w:val="clear" w:color="auto" w:fill="auto"/>
                </w:tcPr>
                <w:p w:rsidR="004A771B" w:rsidRDefault="004A771B" w:rsidP="004A771B">
                  <w:pPr>
                    <w:rPr>
                      <w:rFonts w:ascii="Arial" w:hAnsi="Arial" w:cs="Arial"/>
                      <w:sz w:val="20"/>
                    </w:rPr>
                  </w:pPr>
                  <w:r>
                    <w:rPr>
                      <w:rFonts w:ascii="Arial" w:hAnsi="Arial" w:cs="Arial"/>
                      <w:sz w:val="20"/>
                    </w:rPr>
                    <w:t>2</w:t>
                  </w:r>
                </w:p>
              </w:tc>
            </w:tr>
            <w:tr w:rsidR="004A771B" w:rsidTr="004A771B">
              <w:tc>
                <w:tcPr>
                  <w:tcW w:w="2673" w:type="dxa"/>
                  <w:shd w:val="clear" w:color="auto" w:fill="auto"/>
                </w:tcPr>
                <w:p w:rsidR="004A771B" w:rsidRDefault="004A771B" w:rsidP="004A771B">
                  <w:pPr>
                    <w:rPr>
                      <w:rFonts w:ascii="Arial" w:hAnsi="Arial" w:cs="Arial"/>
                      <w:sz w:val="18"/>
                      <w:szCs w:val="18"/>
                    </w:rPr>
                  </w:pPr>
                  <w:r>
                    <w:rPr>
                      <w:rFonts w:ascii="Arial" w:hAnsi="Arial" w:cs="Arial"/>
                      <w:sz w:val="18"/>
                      <w:szCs w:val="18"/>
                    </w:rPr>
                    <w:t>1 of the above</w:t>
                  </w:r>
                </w:p>
              </w:tc>
              <w:tc>
                <w:tcPr>
                  <w:tcW w:w="850" w:type="dxa"/>
                  <w:shd w:val="clear" w:color="auto" w:fill="auto"/>
                </w:tcPr>
                <w:p w:rsidR="004A771B" w:rsidRDefault="004A771B" w:rsidP="004A771B">
                  <w:pPr>
                    <w:rPr>
                      <w:rFonts w:ascii="Arial" w:hAnsi="Arial" w:cs="Arial"/>
                      <w:sz w:val="20"/>
                    </w:rPr>
                  </w:pPr>
                  <w:r>
                    <w:rPr>
                      <w:rFonts w:ascii="Arial" w:hAnsi="Arial" w:cs="Arial"/>
                      <w:sz w:val="20"/>
                    </w:rPr>
                    <w:t>1</w:t>
                  </w:r>
                </w:p>
              </w:tc>
            </w:tr>
          </w:tbl>
          <w:p w:rsidR="004A771B" w:rsidRPr="007C368C" w:rsidRDefault="004A771B" w:rsidP="006C2EFF">
            <w:pPr>
              <w:jc w:val="center"/>
              <w:rPr>
                <w:rFonts w:ascii="Arial" w:hAnsi="Arial" w:cs="Arial"/>
                <w:b/>
                <w:sz w:val="20"/>
              </w:rPr>
            </w:pPr>
          </w:p>
        </w:tc>
        <w:tc>
          <w:tcPr>
            <w:tcW w:w="5812" w:type="dxa"/>
          </w:tcPr>
          <w:p w:rsidR="004A771B" w:rsidRDefault="004A771B" w:rsidP="00CB4F85">
            <w:pPr>
              <w:tabs>
                <w:tab w:val="left" w:leader="dot" w:pos="9214"/>
              </w:tabs>
              <w:autoSpaceDE w:val="0"/>
              <w:autoSpaceDN w:val="0"/>
              <w:adjustRightInd w:val="0"/>
              <w:rPr>
                <w:rStyle w:val="apple-converted-space"/>
                <w:rFonts w:ascii="Arial" w:hAnsi="Arial" w:cs="Arial"/>
                <w:color w:val="000000"/>
                <w:sz w:val="20"/>
              </w:rPr>
            </w:pPr>
            <w:r>
              <w:rPr>
                <w:rFonts w:ascii="Arial" w:hAnsi="Arial" w:cs="Arial"/>
                <w:bCs/>
                <w:sz w:val="20"/>
              </w:rPr>
              <w:t>Pd</w:t>
            </w:r>
            <w:r w:rsidRPr="007B723E">
              <w:rPr>
                <w:rFonts w:ascii="Arial" w:hAnsi="Arial" w:cs="Arial"/>
                <w:bCs/>
                <w:sz w:val="20"/>
                <w:vertAlign w:val="superscript"/>
              </w:rPr>
              <w:t>2+</w:t>
            </w:r>
            <w:r>
              <w:rPr>
                <w:rFonts w:ascii="Arial" w:hAnsi="Arial" w:cs="Arial"/>
                <w:bCs/>
                <w:sz w:val="20"/>
              </w:rPr>
              <w:t xml:space="preserve"> + Cd</w:t>
            </w:r>
            <w:r w:rsidR="007B723E">
              <w:rPr>
                <w:rFonts w:ascii="Arial" w:hAnsi="Arial" w:cs="Arial"/>
                <w:bCs/>
                <w:sz w:val="20"/>
              </w:rPr>
              <w:t xml:space="preserve"> </w:t>
            </w:r>
            <w:r w:rsidR="007B723E">
              <w:rPr>
                <w:rFonts w:ascii="Symbol" w:hAnsi="Symbol"/>
                <w:color w:val="000000"/>
                <w:sz w:val="27"/>
                <w:szCs w:val="27"/>
              </w:rPr>
              <w:t></w:t>
            </w:r>
            <w:r w:rsidR="007B723E">
              <w:rPr>
                <w:rStyle w:val="apple-converted-space"/>
                <w:color w:val="000000"/>
                <w:sz w:val="27"/>
                <w:szCs w:val="27"/>
              </w:rPr>
              <w:t> </w:t>
            </w:r>
            <w:r w:rsidR="007B723E">
              <w:rPr>
                <w:rStyle w:val="apple-converted-space"/>
                <w:rFonts w:ascii="Arial" w:hAnsi="Arial" w:cs="Arial"/>
                <w:color w:val="000000"/>
                <w:sz w:val="20"/>
              </w:rPr>
              <w:t>Cd</w:t>
            </w:r>
            <w:r w:rsidR="007B723E" w:rsidRPr="007B723E">
              <w:rPr>
                <w:rStyle w:val="apple-converted-space"/>
                <w:rFonts w:ascii="Arial" w:hAnsi="Arial" w:cs="Arial"/>
                <w:color w:val="000000"/>
                <w:sz w:val="20"/>
                <w:vertAlign w:val="superscript"/>
              </w:rPr>
              <w:t>2+</w:t>
            </w:r>
            <w:r w:rsidR="007B723E">
              <w:rPr>
                <w:rStyle w:val="apple-converted-space"/>
                <w:rFonts w:ascii="Arial" w:hAnsi="Arial" w:cs="Arial"/>
                <w:color w:val="000000"/>
                <w:sz w:val="20"/>
              </w:rPr>
              <w:t xml:space="preserve"> + </w:t>
            </w:r>
            <w:proofErr w:type="spellStart"/>
            <w:r w:rsidR="007B723E">
              <w:rPr>
                <w:rStyle w:val="apple-converted-space"/>
                <w:rFonts w:ascii="Arial" w:hAnsi="Arial" w:cs="Arial"/>
                <w:color w:val="000000"/>
                <w:sz w:val="20"/>
              </w:rPr>
              <w:t>Pd</w:t>
            </w:r>
            <w:proofErr w:type="spellEnd"/>
            <w:r w:rsidR="007B723E">
              <w:rPr>
                <w:rStyle w:val="apple-converted-space"/>
                <w:rFonts w:ascii="Arial" w:hAnsi="Arial" w:cs="Arial"/>
                <w:color w:val="000000"/>
                <w:sz w:val="20"/>
              </w:rPr>
              <w:t xml:space="preserve"> </w:t>
            </w:r>
            <w:r w:rsidR="00A652D9">
              <w:rPr>
                <w:rStyle w:val="apple-converted-space"/>
                <w:rFonts w:ascii="Arial" w:hAnsi="Arial" w:cs="Arial"/>
                <w:color w:val="000000"/>
                <w:sz w:val="20"/>
              </w:rPr>
              <w:t xml:space="preserve"> </w:t>
            </w:r>
          </w:p>
          <w:p w:rsidR="007B723E" w:rsidRDefault="007B723E" w:rsidP="00CB4F85">
            <w:pPr>
              <w:tabs>
                <w:tab w:val="left" w:leader="dot" w:pos="9214"/>
              </w:tabs>
              <w:autoSpaceDE w:val="0"/>
              <w:autoSpaceDN w:val="0"/>
              <w:adjustRightInd w:val="0"/>
              <w:rPr>
                <w:rStyle w:val="apple-converted-space"/>
                <w:rFonts w:ascii="Arial" w:hAnsi="Arial" w:cs="Arial"/>
                <w:color w:val="000000"/>
                <w:sz w:val="20"/>
              </w:rPr>
            </w:pPr>
          </w:p>
          <w:p w:rsidR="007B723E" w:rsidRDefault="007B723E" w:rsidP="007B723E">
            <w:pPr>
              <w:tabs>
                <w:tab w:val="left" w:leader="dot" w:pos="9214"/>
              </w:tabs>
              <w:autoSpaceDE w:val="0"/>
              <w:autoSpaceDN w:val="0"/>
              <w:adjustRightInd w:val="0"/>
              <w:rPr>
                <w:rStyle w:val="apple-converted-space"/>
                <w:rFonts w:ascii="Arial" w:hAnsi="Arial" w:cs="Arial"/>
                <w:color w:val="000000"/>
                <w:sz w:val="20"/>
              </w:rPr>
            </w:pPr>
            <w:r>
              <w:rPr>
                <w:rFonts w:ascii="Arial" w:hAnsi="Arial" w:cs="Arial"/>
                <w:bCs/>
                <w:sz w:val="20"/>
              </w:rPr>
              <w:t>Pd</w:t>
            </w:r>
            <w:r w:rsidRPr="007B723E">
              <w:rPr>
                <w:rFonts w:ascii="Arial" w:hAnsi="Arial" w:cs="Arial"/>
                <w:bCs/>
                <w:sz w:val="20"/>
                <w:vertAlign w:val="superscript"/>
              </w:rPr>
              <w:t>2+</w:t>
            </w:r>
            <w:r>
              <w:rPr>
                <w:rFonts w:ascii="Arial" w:hAnsi="Arial" w:cs="Arial"/>
                <w:bCs/>
                <w:sz w:val="20"/>
                <w:vertAlign w:val="superscript"/>
              </w:rPr>
              <w:t xml:space="preserve"> </w:t>
            </w:r>
            <w:r>
              <w:rPr>
                <w:rFonts w:ascii="Arial" w:hAnsi="Arial" w:cs="Arial"/>
                <w:bCs/>
                <w:sz w:val="20"/>
              </w:rPr>
              <w:t>+ 2e</w:t>
            </w:r>
            <w:r w:rsidRPr="007B723E">
              <w:rPr>
                <w:rFonts w:ascii="Arial" w:hAnsi="Arial" w:cs="Arial"/>
                <w:bCs/>
                <w:sz w:val="20"/>
                <w:vertAlign w:val="superscript"/>
              </w:rPr>
              <w:t>-</w:t>
            </w:r>
            <w:r>
              <w:rPr>
                <w:rFonts w:ascii="Arial" w:hAnsi="Arial" w:cs="Arial"/>
                <w:bCs/>
                <w:sz w:val="20"/>
              </w:rPr>
              <w:t xml:space="preserve">   </w:t>
            </w:r>
            <w:r>
              <w:rPr>
                <w:rFonts w:ascii="Symbol" w:hAnsi="Symbol"/>
                <w:color w:val="000000"/>
                <w:sz w:val="27"/>
                <w:szCs w:val="27"/>
              </w:rPr>
              <w:t></w:t>
            </w:r>
            <w:r>
              <w:rPr>
                <w:rStyle w:val="apple-converted-space"/>
                <w:color w:val="000000"/>
                <w:sz w:val="27"/>
                <w:szCs w:val="27"/>
              </w:rPr>
              <w:t> </w:t>
            </w:r>
            <w:r>
              <w:rPr>
                <w:rFonts w:ascii="Arial" w:hAnsi="Arial" w:cs="Arial"/>
                <w:bCs/>
                <w:sz w:val="20"/>
              </w:rPr>
              <w:t xml:space="preserve"> </w:t>
            </w:r>
            <w:proofErr w:type="spellStart"/>
            <w:r>
              <w:rPr>
                <w:rStyle w:val="apple-converted-space"/>
                <w:rFonts w:ascii="Arial" w:hAnsi="Arial" w:cs="Arial"/>
                <w:color w:val="000000"/>
                <w:sz w:val="20"/>
              </w:rPr>
              <w:t>Pd</w:t>
            </w:r>
            <w:proofErr w:type="spellEnd"/>
            <w:r>
              <w:rPr>
                <w:rStyle w:val="apple-converted-space"/>
                <w:rFonts w:ascii="Arial" w:hAnsi="Arial" w:cs="Arial"/>
                <w:color w:val="000000"/>
                <w:sz w:val="20"/>
              </w:rPr>
              <w:t xml:space="preserve">  0.92V</w:t>
            </w:r>
          </w:p>
          <w:p w:rsidR="007B723E" w:rsidRDefault="007B723E" w:rsidP="007B723E">
            <w:pPr>
              <w:tabs>
                <w:tab w:val="left" w:leader="dot" w:pos="9214"/>
              </w:tabs>
              <w:autoSpaceDE w:val="0"/>
              <w:autoSpaceDN w:val="0"/>
              <w:adjustRightInd w:val="0"/>
              <w:rPr>
                <w:rStyle w:val="apple-converted-space"/>
                <w:rFonts w:ascii="Arial" w:hAnsi="Arial" w:cs="Arial"/>
                <w:color w:val="000000"/>
                <w:sz w:val="20"/>
              </w:rPr>
            </w:pPr>
          </w:p>
          <w:p w:rsidR="007B723E" w:rsidRPr="007B723E" w:rsidRDefault="007B723E" w:rsidP="007B723E">
            <w:pPr>
              <w:tabs>
                <w:tab w:val="left" w:leader="dot" w:pos="9214"/>
              </w:tabs>
              <w:autoSpaceDE w:val="0"/>
              <w:autoSpaceDN w:val="0"/>
              <w:adjustRightInd w:val="0"/>
              <w:rPr>
                <w:rFonts w:ascii="Arial" w:hAnsi="Arial" w:cs="Arial"/>
                <w:bCs/>
                <w:sz w:val="20"/>
                <w:u w:val="single"/>
              </w:rPr>
            </w:pPr>
            <w:r>
              <w:rPr>
                <w:rFonts w:ascii="Arial" w:hAnsi="Arial" w:cs="Arial"/>
                <w:bCs/>
                <w:sz w:val="20"/>
              </w:rPr>
              <w:t xml:space="preserve">Cd </w:t>
            </w:r>
            <w:r>
              <w:rPr>
                <w:rFonts w:ascii="Symbol" w:hAnsi="Symbol"/>
                <w:color w:val="000000"/>
                <w:sz w:val="27"/>
                <w:szCs w:val="27"/>
              </w:rPr>
              <w:t></w:t>
            </w:r>
            <w:r>
              <w:rPr>
                <w:rStyle w:val="apple-converted-space"/>
                <w:color w:val="000000"/>
                <w:sz w:val="27"/>
                <w:szCs w:val="27"/>
              </w:rPr>
              <w:t> </w:t>
            </w:r>
            <w:r>
              <w:rPr>
                <w:rStyle w:val="apple-converted-space"/>
                <w:rFonts w:ascii="Arial" w:hAnsi="Arial" w:cs="Arial"/>
                <w:color w:val="000000"/>
                <w:sz w:val="20"/>
              </w:rPr>
              <w:t>Cd</w:t>
            </w:r>
            <w:r w:rsidRPr="007B723E">
              <w:rPr>
                <w:rStyle w:val="apple-converted-space"/>
                <w:rFonts w:ascii="Arial" w:hAnsi="Arial" w:cs="Arial"/>
                <w:color w:val="000000"/>
                <w:sz w:val="20"/>
                <w:vertAlign w:val="superscript"/>
              </w:rPr>
              <w:t>2+</w:t>
            </w:r>
            <w:r>
              <w:rPr>
                <w:rStyle w:val="apple-converted-space"/>
                <w:rFonts w:ascii="Arial" w:hAnsi="Arial" w:cs="Arial"/>
                <w:color w:val="000000"/>
                <w:sz w:val="20"/>
                <w:vertAlign w:val="superscript"/>
              </w:rPr>
              <w:t xml:space="preserve"> </w:t>
            </w:r>
            <w:r>
              <w:rPr>
                <w:rFonts w:ascii="Arial" w:hAnsi="Arial" w:cs="Arial"/>
                <w:bCs/>
                <w:sz w:val="20"/>
              </w:rPr>
              <w:t>+ 2e</w:t>
            </w:r>
            <w:r w:rsidRPr="007B723E">
              <w:rPr>
                <w:rFonts w:ascii="Arial" w:hAnsi="Arial" w:cs="Arial"/>
                <w:bCs/>
                <w:sz w:val="20"/>
                <w:vertAlign w:val="superscript"/>
              </w:rPr>
              <w:t>-</w:t>
            </w:r>
            <w:r>
              <w:rPr>
                <w:rFonts w:ascii="Arial" w:hAnsi="Arial" w:cs="Arial"/>
                <w:bCs/>
                <w:sz w:val="20"/>
              </w:rPr>
              <w:t xml:space="preserve">     </w:t>
            </w:r>
            <w:r w:rsidRPr="007B723E">
              <w:rPr>
                <w:rFonts w:ascii="Arial" w:hAnsi="Arial" w:cs="Arial"/>
                <w:bCs/>
                <w:sz w:val="20"/>
                <w:u w:val="single"/>
              </w:rPr>
              <w:t>0.40V</w:t>
            </w:r>
          </w:p>
          <w:p w:rsidR="007B723E" w:rsidRPr="007B723E" w:rsidRDefault="007B723E" w:rsidP="007B723E">
            <w:pPr>
              <w:tabs>
                <w:tab w:val="left" w:leader="dot" w:pos="9214"/>
              </w:tabs>
              <w:autoSpaceDE w:val="0"/>
              <w:autoSpaceDN w:val="0"/>
              <w:adjustRightInd w:val="0"/>
              <w:rPr>
                <w:rStyle w:val="apple-converted-space"/>
                <w:rFonts w:ascii="Arial" w:hAnsi="Arial" w:cs="Arial"/>
                <w:color w:val="000000"/>
                <w:sz w:val="20"/>
              </w:rPr>
            </w:pPr>
            <w:r w:rsidRPr="007B723E">
              <w:rPr>
                <w:rStyle w:val="apple-converted-space"/>
                <w:rFonts w:ascii="Arial" w:hAnsi="Arial" w:cs="Arial"/>
                <w:color w:val="000000"/>
                <w:sz w:val="20"/>
              </w:rPr>
              <w:t xml:space="preserve">                                  1.32</w:t>
            </w:r>
            <w:r>
              <w:rPr>
                <w:rStyle w:val="apple-converted-space"/>
                <w:rFonts w:ascii="Arial" w:hAnsi="Arial" w:cs="Arial"/>
                <w:color w:val="000000"/>
                <w:sz w:val="20"/>
              </w:rPr>
              <w:t>V</w:t>
            </w:r>
          </w:p>
          <w:p w:rsidR="007B723E" w:rsidRPr="007B723E" w:rsidRDefault="007B723E" w:rsidP="00CB4F85">
            <w:pPr>
              <w:tabs>
                <w:tab w:val="left" w:leader="dot" w:pos="9214"/>
              </w:tabs>
              <w:autoSpaceDE w:val="0"/>
              <w:autoSpaceDN w:val="0"/>
              <w:adjustRightInd w:val="0"/>
              <w:rPr>
                <w:rFonts w:ascii="Arial" w:hAnsi="Arial" w:cs="Arial"/>
                <w:bCs/>
                <w:sz w:val="20"/>
              </w:rPr>
            </w:pPr>
          </w:p>
        </w:tc>
        <w:tc>
          <w:tcPr>
            <w:tcW w:w="3687" w:type="dxa"/>
          </w:tcPr>
          <w:p w:rsidR="004A771B" w:rsidRPr="007C368C" w:rsidRDefault="00AA3F9C" w:rsidP="00CB4F85">
            <w:pPr>
              <w:spacing w:line="276" w:lineRule="auto"/>
              <w:rPr>
                <w:rFonts w:ascii="Arial" w:hAnsi="Arial" w:cs="Arial"/>
                <w:sz w:val="20"/>
              </w:rPr>
            </w:pPr>
            <w:r>
              <w:rPr>
                <w:rFonts w:ascii="Arial" w:hAnsi="Arial" w:cs="Arial"/>
                <w:sz w:val="20"/>
              </w:rPr>
              <w:t xml:space="preserve">Some confusion here-the ones who added ALL FOUR EQUATIONS were obviously unclear on what the question required.  Many selected the wrong pair of metals.  </w:t>
            </w:r>
            <w:proofErr w:type="spellStart"/>
            <w:r>
              <w:rPr>
                <w:rFonts w:ascii="Arial" w:hAnsi="Arial" w:cs="Arial"/>
                <w:sz w:val="20"/>
              </w:rPr>
              <w:t>Ecf</w:t>
            </w:r>
            <w:proofErr w:type="spellEnd"/>
            <w:r>
              <w:rPr>
                <w:rFonts w:ascii="Arial" w:hAnsi="Arial" w:cs="Arial"/>
                <w:sz w:val="20"/>
              </w:rPr>
              <w:t xml:space="preserve"> was applied here. </w:t>
            </w:r>
          </w:p>
        </w:tc>
      </w:tr>
      <w:tr w:rsidR="00E90918" w:rsidRPr="007C368C" w:rsidTr="009F241D">
        <w:trPr>
          <w:gridAfter w:val="1"/>
          <w:wAfter w:w="67" w:type="dxa"/>
        </w:trPr>
        <w:tc>
          <w:tcPr>
            <w:tcW w:w="709" w:type="dxa"/>
          </w:tcPr>
          <w:p w:rsidR="00E90918" w:rsidRPr="007C368C" w:rsidRDefault="004A771B" w:rsidP="00CB4F85">
            <w:pPr>
              <w:rPr>
                <w:rFonts w:ascii="Arial" w:hAnsi="Arial" w:cs="Arial"/>
                <w:sz w:val="20"/>
              </w:rPr>
            </w:pPr>
            <w:r>
              <w:rPr>
                <w:rFonts w:ascii="Arial" w:hAnsi="Arial" w:cs="Arial"/>
                <w:sz w:val="20"/>
              </w:rPr>
              <w:t>25</w:t>
            </w:r>
            <w:r w:rsidR="007C3DBC">
              <w:rPr>
                <w:rFonts w:ascii="Arial" w:hAnsi="Arial" w:cs="Arial"/>
                <w:sz w:val="20"/>
              </w:rPr>
              <w:t>a</w:t>
            </w:r>
          </w:p>
        </w:tc>
        <w:tc>
          <w:tcPr>
            <w:tcW w:w="41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6B5D80" w:rsidRPr="007C368C" w:rsidTr="006C2EFF">
              <w:tc>
                <w:tcPr>
                  <w:tcW w:w="2673" w:type="dxa"/>
                  <w:shd w:val="clear" w:color="auto" w:fill="auto"/>
                </w:tcPr>
                <w:p w:rsidR="006B5D80" w:rsidRPr="007C368C" w:rsidRDefault="006B5D80" w:rsidP="006C2EFF">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6B5D80" w:rsidRPr="007C368C" w:rsidRDefault="006B5D80" w:rsidP="006C2EFF">
                  <w:pPr>
                    <w:jc w:val="center"/>
                    <w:rPr>
                      <w:rFonts w:ascii="Arial" w:hAnsi="Arial" w:cs="Arial"/>
                      <w:b/>
                      <w:sz w:val="20"/>
                    </w:rPr>
                  </w:pPr>
                  <w:r w:rsidRPr="007C368C">
                    <w:rPr>
                      <w:rFonts w:ascii="Arial" w:hAnsi="Arial" w:cs="Arial"/>
                      <w:b/>
                      <w:sz w:val="20"/>
                    </w:rPr>
                    <w:t>Marks</w:t>
                  </w:r>
                </w:p>
              </w:tc>
            </w:tr>
            <w:tr w:rsidR="006B5D80" w:rsidRPr="007C368C" w:rsidTr="006C2EFF">
              <w:tc>
                <w:tcPr>
                  <w:tcW w:w="2673" w:type="dxa"/>
                  <w:shd w:val="clear" w:color="auto" w:fill="auto"/>
                </w:tcPr>
                <w:p w:rsidR="007C3DBC" w:rsidRDefault="007C3DBC" w:rsidP="006C2EFF">
                  <w:pPr>
                    <w:rPr>
                      <w:rFonts w:ascii="Arial" w:hAnsi="Arial" w:cs="Arial"/>
                      <w:sz w:val="18"/>
                      <w:szCs w:val="18"/>
                    </w:rPr>
                  </w:pPr>
                  <w:r>
                    <w:rPr>
                      <w:rFonts w:ascii="Arial" w:hAnsi="Arial" w:cs="Arial"/>
                      <w:sz w:val="18"/>
                      <w:szCs w:val="18"/>
                    </w:rPr>
                    <w:t>Correctly identifies particles X and Y</w:t>
                  </w:r>
                </w:p>
                <w:p w:rsidR="007C3DBC" w:rsidRDefault="007C3DBC" w:rsidP="006C2EFF">
                  <w:pPr>
                    <w:rPr>
                      <w:rFonts w:ascii="Arial" w:hAnsi="Arial" w:cs="Arial"/>
                      <w:sz w:val="18"/>
                      <w:szCs w:val="18"/>
                    </w:rPr>
                  </w:pPr>
                </w:p>
                <w:p w:rsidR="007C3DBC" w:rsidRPr="00056F05" w:rsidRDefault="007C3DBC" w:rsidP="006C2EFF">
                  <w:pPr>
                    <w:rPr>
                      <w:rFonts w:ascii="Arial" w:hAnsi="Arial" w:cs="Arial"/>
                      <w:sz w:val="18"/>
                      <w:szCs w:val="18"/>
                    </w:rPr>
                  </w:pPr>
                </w:p>
              </w:tc>
              <w:tc>
                <w:tcPr>
                  <w:tcW w:w="850" w:type="dxa"/>
                  <w:shd w:val="clear" w:color="auto" w:fill="auto"/>
                </w:tcPr>
                <w:p w:rsidR="006B5D80" w:rsidRPr="007C368C" w:rsidRDefault="006B5D80" w:rsidP="006C2EFF">
                  <w:pPr>
                    <w:rPr>
                      <w:rFonts w:ascii="Arial" w:hAnsi="Arial" w:cs="Arial"/>
                      <w:sz w:val="20"/>
                    </w:rPr>
                  </w:pPr>
                  <w:r>
                    <w:rPr>
                      <w:rFonts w:ascii="Arial" w:hAnsi="Arial" w:cs="Arial"/>
                      <w:sz w:val="20"/>
                    </w:rPr>
                    <w:t>2</w:t>
                  </w:r>
                </w:p>
              </w:tc>
            </w:tr>
            <w:tr w:rsidR="006B5D80" w:rsidTr="006C2EFF">
              <w:tc>
                <w:tcPr>
                  <w:tcW w:w="2673" w:type="dxa"/>
                  <w:shd w:val="clear" w:color="auto" w:fill="auto"/>
                </w:tcPr>
                <w:p w:rsidR="006B5D80" w:rsidRDefault="007C3DBC" w:rsidP="006C2EFF">
                  <w:pPr>
                    <w:rPr>
                      <w:rFonts w:ascii="Arial" w:hAnsi="Arial" w:cs="Arial"/>
                      <w:sz w:val="18"/>
                      <w:szCs w:val="18"/>
                    </w:rPr>
                  </w:pPr>
                  <w:r>
                    <w:rPr>
                      <w:rFonts w:ascii="Arial" w:hAnsi="Arial" w:cs="Arial"/>
                      <w:sz w:val="18"/>
                      <w:szCs w:val="18"/>
                    </w:rPr>
                    <w:t>Identifies one particle</w:t>
                  </w:r>
                </w:p>
              </w:tc>
              <w:tc>
                <w:tcPr>
                  <w:tcW w:w="850" w:type="dxa"/>
                  <w:shd w:val="clear" w:color="auto" w:fill="auto"/>
                </w:tcPr>
                <w:p w:rsidR="006B5D80" w:rsidRDefault="007C3DBC" w:rsidP="006C2EFF">
                  <w:pPr>
                    <w:rPr>
                      <w:rFonts w:ascii="Arial" w:hAnsi="Arial" w:cs="Arial"/>
                      <w:sz w:val="20"/>
                    </w:rPr>
                  </w:pPr>
                  <w:r>
                    <w:rPr>
                      <w:rFonts w:ascii="Arial" w:hAnsi="Arial" w:cs="Arial"/>
                      <w:sz w:val="20"/>
                    </w:rPr>
                    <w:t>1</w:t>
                  </w:r>
                </w:p>
              </w:tc>
            </w:tr>
          </w:tbl>
          <w:p w:rsidR="00E90918" w:rsidRPr="007C368C" w:rsidRDefault="00E90918" w:rsidP="00CB4F85">
            <w:pPr>
              <w:rPr>
                <w:rFonts w:ascii="Arial" w:hAnsi="Arial" w:cs="Arial"/>
                <w:sz w:val="20"/>
              </w:rPr>
            </w:pPr>
          </w:p>
        </w:tc>
        <w:tc>
          <w:tcPr>
            <w:tcW w:w="5812" w:type="dxa"/>
          </w:tcPr>
          <w:p w:rsidR="008F5321" w:rsidRDefault="007C3DBC" w:rsidP="008F5321">
            <w:pPr>
              <w:shd w:val="clear" w:color="auto" w:fill="FFFFFF"/>
              <w:spacing w:before="100" w:beforeAutospacing="1" w:after="100" w:afterAutospacing="1" w:line="276" w:lineRule="auto"/>
              <w:rPr>
                <w:rFonts w:ascii="Arial" w:hAnsi="Arial" w:cs="Arial"/>
                <w:bCs/>
                <w:sz w:val="20"/>
              </w:rPr>
            </w:pPr>
            <w:r>
              <w:rPr>
                <w:rFonts w:ascii="Arial" w:hAnsi="Arial" w:cs="Arial"/>
                <w:bCs/>
                <w:sz w:val="20"/>
              </w:rPr>
              <w:t>X = beta particle</w:t>
            </w:r>
            <w:r w:rsidR="00452CA9">
              <w:rPr>
                <w:rFonts w:ascii="Arial" w:hAnsi="Arial" w:cs="Arial"/>
                <w:bCs/>
                <w:sz w:val="20"/>
              </w:rPr>
              <w:t xml:space="preserve"> or electron</w:t>
            </w:r>
          </w:p>
          <w:p w:rsidR="007C3DBC" w:rsidRDefault="007C3DBC" w:rsidP="008F5321">
            <w:pPr>
              <w:shd w:val="clear" w:color="auto" w:fill="FFFFFF"/>
              <w:spacing w:before="100" w:beforeAutospacing="1" w:after="100" w:afterAutospacing="1" w:line="276" w:lineRule="auto"/>
              <w:rPr>
                <w:rFonts w:ascii="Arial" w:hAnsi="Arial" w:cs="Arial"/>
                <w:bCs/>
                <w:sz w:val="20"/>
              </w:rPr>
            </w:pPr>
            <w:r>
              <w:rPr>
                <w:rFonts w:ascii="Arial" w:hAnsi="Arial" w:cs="Arial"/>
                <w:bCs/>
                <w:sz w:val="20"/>
              </w:rPr>
              <w:t>Y = neutron</w:t>
            </w:r>
          </w:p>
          <w:p w:rsidR="007C3DBC" w:rsidRPr="007C368C" w:rsidRDefault="007C3DBC" w:rsidP="008F5321">
            <w:pPr>
              <w:shd w:val="clear" w:color="auto" w:fill="FFFFFF"/>
              <w:spacing w:before="100" w:beforeAutospacing="1" w:after="100" w:afterAutospacing="1" w:line="276" w:lineRule="auto"/>
              <w:rPr>
                <w:rFonts w:ascii="Arial" w:hAnsi="Arial" w:cs="Arial"/>
                <w:bCs/>
                <w:sz w:val="20"/>
              </w:rPr>
            </w:pPr>
          </w:p>
        </w:tc>
        <w:tc>
          <w:tcPr>
            <w:tcW w:w="3687" w:type="dxa"/>
          </w:tcPr>
          <w:p w:rsidR="00E90918" w:rsidRPr="007C368C" w:rsidRDefault="00AA3F9C" w:rsidP="00CB4F85">
            <w:pPr>
              <w:spacing w:line="276" w:lineRule="auto"/>
              <w:rPr>
                <w:rFonts w:ascii="Arial" w:hAnsi="Arial" w:cs="Arial"/>
                <w:sz w:val="20"/>
              </w:rPr>
            </w:pPr>
            <w:r>
              <w:rPr>
                <w:rFonts w:ascii="Arial" w:hAnsi="Arial" w:cs="Arial"/>
                <w:sz w:val="20"/>
              </w:rPr>
              <w:t>Mostly well done</w:t>
            </w:r>
          </w:p>
        </w:tc>
      </w:tr>
      <w:tr w:rsidR="00E90918" w:rsidRPr="007C368C" w:rsidTr="009F241D">
        <w:trPr>
          <w:gridAfter w:val="1"/>
          <w:wAfter w:w="67" w:type="dxa"/>
        </w:trPr>
        <w:tc>
          <w:tcPr>
            <w:tcW w:w="709" w:type="dxa"/>
          </w:tcPr>
          <w:p w:rsidR="00E90918" w:rsidRPr="007C368C" w:rsidRDefault="004A771B" w:rsidP="00CB4F85">
            <w:pPr>
              <w:rPr>
                <w:rFonts w:ascii="Arial" w:hAnsi="Arial" w:cs="Arial"/>
                <w:sz w:val="20"/>
              </w:rPr>
            </w:pPr>
            <w:r>
              <w:rPr>
                <w:rFonts w:ascii="Arial" w:hAnsi="Arial" w:cs="Arial"/>
                <w:sz w:val="20"/>
              </w:rPr>
              <w:t>25</w:t>
            </w:r>
            <w:r w:rsidR="007C3DBC">
              <w:rPr>
                <w:rFonts w:ascii="Arial" w:hAnsi="Arial" w:cs="Arial"/>
                <w:sz w:val="20"/>
              </w:rPr>
              <w:t>b</w:t>
            </w:r>
          </w:p>
          <w:p w:rsidR="00A06E8E" w:rsidRPr="007C368C" w:rsidRDefault="00A06E8E" w:rsidP="00CB4F85">
            <w:pPr>
              <w:rPr>
                <w:rFonts w:ascii="Arial" w:hAnsi="Arial" w:cs="Arial"/>
                <w:sz w:val="20"/>
              </w:rPr>
            </w:pPr>
          </w:p>
        </w:tc>
        <w:tc>
          <w:tcPr>
            <w:tcW w:w="41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7C3DBC" w:rsidRPr="007C368C" w:rsidTr="004A771B">
              <w:tc>
                <w:tcPr>
                  <w:tcW w:w="2673" w:type="dxa"/>
                  <w:shd w:val="clear" w:color="auto" w:fill="auto"/>
                </w:tcPr>
                <w:p w:rsidR="007C3DBC" w:rsidRPr="007C368C" w:rsidRDefault="007C3DBC" w:rsidP="004A771B">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7C3DBC" w:rsidRPr="007C368C" w:rsidRDefault="007C3DBC" w:rsidP="004A771B">
                  <w:pPr>
                    <w:jc w:val="center"/>
                    <w:rPr>
                      <w:rFonts w:ascii="Arial" w:hAnsi="Arial" w:cs="Arial"/>
                      <w:b/>
                      <w:sz w:val="20"/>
                    </w:rPr>
                  </w:pPr>
                  <w:r w:rsidRPr="007C368C">
                    <w:rPr>
                      <w:rFonts w:ascii="Arial" w:hAnsi="Arial" w:cs="Arial"/>
                      <w:b/>
                      <w:sz w:val="20"/>
                    </w:rPr>
                    <w:t>Marks</w:t>
                  </w:r>
                </w:p>
              </w:tc>
            </w:tr>
            <w:tr w:rsidR="007C3DBC" w:rsidRPr="007C368C" w:rsidTr="004A771B">
              <w:tc>
                <w:tcPr>
                  <w:tcW w:w="2673" w:type="dxa"/>
                  <w:shd w:val="clear" w:color="auto" w:fill="auto"/>
                </w:tcPr>
                <w:p w:rsidR="007C3DBC" w:rsidRPr="00056F05" w:rsidRDefault="007C3DBC" w:rsidP="004A771B">
                  <w:pPr>
                    <w:rPr>
                      <w:rFonts w:ascii="Arial" w:hAnsi="Arial" w:cs="Arial"/>
                      <w:sz w:val="18"/>
                      <w:szCs w:val="18"/>
                    </w:rPr>
                  </w:pPr>
                  <w:r>
                    <w:rPr>
                      <w:rFonts w:ascii="Arial" w:hAnsi="Arial" w:cs="Arial"/>
                      <w:sz w:val="18"/>
                      <w:szCs w:val="18"/>
                    </w:rPr>
                    <w:t>Good description of method of production of both isotopes</w:t>
                  </w:r>
                </w:p>
              </w:tc>
              <w:tc>
                <w:tcPr>
                  <w:tcW w:w="850" w:type="dxa"/>
                  <w:shd w:val="clear" w:color="auto" w:fill="auto"/>
                </w:tcPr>
                <w:p w:rsidR="007C3DBC" w:rsidRPr="007C368C" w:rsidRDefault="007C3DBC" w:rsidP="004A771B">
                  <w:pPr>
                    <w:rPr>
                      <w:rFonts w:ascii="Arial" w:hAnsi="Arial" w:cs="Arial"/>
                      <w:sz w:val="20"/>
                    </w:rPr>
                  </w:pPr>
                  <w:r>
                    <w:rPr>
                      <w:rFonts w:ascii="Arial" w:hAnsi="Arial" w:cs="Arial"/>
                      <w:sz w:val="20"/>
                    </w:rPr>
                    <w:t>2</w:t>
                  </w:r>
                </w:p>
              </w:tc>
            </w:tr>
            <w:tr w:rsidR="007C3DBC" w:rsidTr="004A771B">
              <w:tc>
                <w:tcPr>
                  <w:tcW w:w="2673" w:type="dxa"/>
                  <w:shd w:val="clear" w:color="auto" w:fill="auto"/>
                </w:tcPr>
                <w:p w:rsidR="007C3DBC" w:rsidRDefault="007C3DBC" w:rsidP="004A771B">
                  <w:pPr>
                    <w:rPr>
                      <w:rFonts w:ascii="Arial" w:hAnsi="Arial" w:cs="Arial"/>
                      <w:sz w:val="18"/>
                      <w:szCs w:val="18"/>
                    </w:rPr>
                  </w:pPr>
                  <w:r>
                    <w:rPr>
                      <w:rFonts w:ascii="Arial" w:hAnsi="Arial" w:cs="Arial"/>
                      <w:sz w:val="18"/>
                      <w:szCs w:val="18"/>
                    </w:rPr>
                    <w:t>Correctly identifies one method of production</w:t>
                  </w:r>
                </w:p>
              </w:tc>
              <w:tc>
                <w:tcPr>
                  <w:tcW w:w="850" w:type="dxa"/>
                  <w:shd w:val="clear" w:color="auto" w:fill="auto"/>
                </w:tcPr>
                <w:p w:rsidR="007C3DBC" w:rsidRDefault="007C3DBC" w:rsidP="004A771B">
                  <w:pPr>
                    <w:rPr>
                      <w:rFonts w:ascii="Arial" w:hAnsi="Arial" w:cs="Arial"/>
                      <w:sz w:val="20"/>
                    </w:rPr>
                  </w:pPr>
                  <w:r>
                    <w:rPr>
                      <w:rFonts w:ascii="Arial" w:hAnsi="Arial" w:cs="Arial"/>
                      <w:sz w:val="20"/>
                    </w:rPr>
                    <w:t>1</w:t>
                  </w:r>
                </w:p>
              </w:tc>
            </w:tr>
          </w:tbl>
          <w:p w:rsidR="00E90918" w:rsidRPr="007C368C" w:rsidRDefault="00E90918" w:rsidP="00CB4F85">
            <w:pPr>
              <w:rPr>
                <w:rFonts w:ascii="Arial" w:hAnsi="Arial" w:cs="Arial"/>
                <w:sz w:val="20"/>
              </w:rPr>
            </w:pPr>
          </w:p>
        </w:tc>
        <w:tc>
          <w:tcPr>
            <w:tcW w:w="5812" w:type="dxa"/>
          </w:tcPr>
          <w:p w:rsidR="00CA1976" w:rsidRDefault="007C3DBC" w:rsidP="00043638">
            <w:pPr>
              <w:shd w:val="clear" w:color="auto" w:fill="FFFFFF"/>
              <w:rPr>
                <w:rFonts w:ascii="Arial" w:hAnsi="Arial" w:cs="Arial"/>
                <w:bCs/>
                <w:sz w:val="20"/>
              </w:rPr>
            </w:pPr>
            <w:r>
              <w:rPr>
                <w:rFonts w:ascii="Arial" w:hAnsi="Arial" w:cs="Arial"/>
                <w:bCs/>
                <w:sz w:val="20"/>
              </w:rPr>
              <w:t>Neptunium would be made in a nuclear reactor where uranium -238 is bombarded with neutrons.</w:t>
            </w:r>
          </w:p>
          <w:p w:rsidR="007C3DBC" w:rsidRPr="007C368C" w:rsidRDefault="007C3DBC" w:rsidP="00043638">
            <w:pPr>
              <w:shd w:val="clear" w:color="auto" w:fill="FFFFFF"/>
              <w:rPr>
                <w:rFonts w:ascii="Arial" w:hAnsi="Arial" w:cs="Arial"/>
                <w:bCs/>
                <w:sz w:val="20"/>
              </w:rPr>
            </w:pPr>
            <w:r>
              <w:rPr>
                <w:rFonts w:ascii="Arial" w:hAnsi="Arial" w:cs="Arial"/>
                <w:bCs/>
                <w:sz w:val="20"/>
              </w:rPr>
              <w:t>Curium is made in a cyclotron (o</w:t>
            </w:r>
            <w:r w:rsidR="004A771B">
              <w:rPr>
                <w:rFonts w:ascii="Arial" w:hAnsi="Arial" w:cs="Arial"/>
                <w:bCs/>
                <w:sz w:val="20"/>
              </w:rPr>
              <w:t xml:space="preserve">r linear accelerator) where plutonium atoms are bombarded with helium nucleus’ </w:t>
            </w:r>
          </w:p>
        </w:tc>
        <w:tc>
          <w:tcPr>
            <w:tcW w:w="3687" w:type="dxa"/>
          </w:tcPr>
          <w:p w:rsidR="00177610" w:rsidRPr="007C368C" w:rsidRDefault="00AA3F9C" w:rsidP="00CB4F85">
            <w:pPr>
              <w:spacing w:line="276" w:lineRule="auto"/>
              <w:rPr>
                <w:rFonts w:ascii="Arial" w:hAnsi="Arial" w:cs="Arial"/>
                <w:sz w:val="20"/>
              </w:rPr>
            </w:pPr>
            <w:r>
              <w:rPr>
                <w:rFonts w:ascii="Arial" w:hAnsi="Arial" w:cs="Arial"/>
                <w:sz w:val="20"/>
              </w:rPr>
              <w:t xml:space="preserve">Many girls simply put what was happening in the reactions into words, neglecting to say that there needed to be bombardment of the target nucleus.  Nuclear reactor/cyclotron as the place where the reaction occurred was often omitted.  </w:t>
            </w:r>
          </w:p>
        </w:tc>
      </w:tr>
      <w:tr w:rsidR="00E90918" w:rsidRPr="007C368C" w:rsidTr="009F241D">
        <w:trPr>
          <w:gridAfter w:val="1"/>
          <w:wAfter w:w="67" w:type="dxa"/>
        </w:trPr>
        <w:tc>
          <w:tcPr>
            <w:tcW w:w="709" w:type="dxa"/>
          </w:tcPr>
          <w:p w:rsidR="00E90918" w:rsidRPr="007C368C" w:rsidRDefault="007B723E" w:rsidP="00CB4F85">
            <w:pPr>
              <w:rPr>
                <w:rFonts w:ascii="Arial" w:hAnsi="Arial" w:cs="Arial"/>
                <w:sz w:val="20"/>
              </w:rPr>
            </w:pPr>
            <w:r>
              <w:rPr>
                <w:rFonts w:ascii="Arial" w:hAnsi="Arial" w:cs="Arial"/>
                <w:sz w:val="20"/>
              </w:rPr>
              <w:t>26</w:t>
            </w:r>
            <w:r w:rsidR="00AA12D2">
              <w:rPr>
                <w:rFonts w:ascii="Arial" w:hAnsi="Arial" w:cs="Arial"/>
                <w:sz w:val="20"/>
              </w:rPr>
              <w:t>a</w:t>
            </w:r>
          </w:p>
          <w:p w:rsidR="00A06E8E" w:rsidRPr="007C368C" w:rsidRDefault="00A06E8E" w:rsidP="00CB4F85">
            <w:pPr>
              <w:rPr>
                <w:rFonts w:ascii="Arial" w:hAnsi="Arial" w:cs="Arial"/>
                <w:sz w:val="20"/>
              </w:rPr>
            </w:pPr>
          </w:p>
        </w:tc>
        <w:tc>
          <w:tcPr>
            <w:tcW w:w="41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7B723E" w:rsidRPr="007C368C" w:rsidTr="00A00E0E">
              <w:tc>
                <w:tcPr>
                  <w:tcW w:w="2673" w:type="dxa"/>
                  <w:shd w:val="clear" w:color="auto" w:fill="auto"/>
                </w:tcPr>
                <w:p w:rsidR="007B723E" w:rsidRPr="007C368C" w:rsidRDefault="007B723E" w:rsidP="00A00E0E">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7B723E" w:rsidRPr="007C368C" w:rsidRDefault="007B723E" w:rsidP="00A00E0E">
                  <w:pPr>
                    <w:jc w:val="center"/>
                    <w:rPr>
                      <w:rFonts w:ascii="Arial" w:hAnsi="Arial" w:cs="Arial"/>
                      <w:b/>
                      <w:sz w:val="20"/>
                    </w:rPr>
                  </w:pPr>
                  <w:r w:rsidRPr="007C368C">
                    <w:rPr>
                      <w:rFonts w:ascii="Arial" w:hAnsi="Arial" w:cs="Arial"/>
                      <w:b/>
                      <w:sz w:val="20"/>
                    </w:rPr>
                    <w:t>Marks</w:t>
                  </w:r>
                </w:p>
              </w:tc>
            </w:tr>
            <w:tr w:rsidR="007B723E" w:rsidRPr="007C368C" w:rsidTr="00A00E0E">
              <w:tc>
                <w:tcPr>
                  <w:tcW w:w="2673" w:type="dxa"/>
                  <w:shd w:val="clear" w:color="auto" w:fill="auto"/>
                </w:tcPr>
                <w:p w:rsidR="007B723E" w:rsidRPr="00056F05" w:rsidRDefault="007B723E" w:rsidP="007B723E">
                  <w:pPr>
                    <w:rPr>
                      <w:rFonts w:ascii="Arial" w:hAnsi="Arial" w:cs="Arial"/>
                      <w:sz w:val="18"/>
                      <w:szCs w:val="18"/>
                    </w:rPr>
                  </w:pPr>
                  <w:r>
                    <w:rPr>
                      <w:rFonts w:ascii="Arial" w:hAnsi="Arial" w:cs="Arial"/>
                      <w:sz w:val="18"/>
                      <w:szCs w:val="18"/>
                    </w:rPr>
                    <w:t xml:space="preserve">Correctly determines volume of NO </w:t>
                  </w:r>
                </w:p>
              </w:tc>
              <w:tc>
                <w:tcPr>
                  <w:tcW w:w="850" w:type="dxa"/>
                  <w:shd w:val="clear" w:color="auto" w:fill="auto"/>
                </w:tcPr>
                <w:p w:rsidR="007B723E" w:rsidRPr="007C368C" w:rsidRDefault="007B723E" w:rsidP="00A00E0E">
                  <w:pPr>
                    <w:rPr>
                      <w:rFonts w:ascii="Arial" w:hAnsi="Arial" w:cs="Arial"/>
                      <w:sz w:val="20"/>
                    </w:rPr>
                  </w:pPr>
                  <w:r>
                    <w:rPr>
                      <w:rFonts w:ascii="Arial" w:hAnsi="Arial" w:cs="Arial"/>
                      <w:sz w:val="20"/>
                    </w:rPr>
                    <w:t>2</w:t>
                  </w:r>
                </w:p>
              </w:tc>
            </w:tr>
            <w:tr w:rsidR="007B723E" w:rsidTr="00A00E0E">
              <w:tc>
                <w:tcPr>
                  <w:tcW w:w="2673" w:type="dxa"/>
                  <w:shd w:val="clear" w:color="auto" w:fill="auto"/>
                </w:tcPr>
                <w:p w:rsidR="007B723E" w:rsidRDefault="007B723E" w:rsidP="00AA12D2">
                  <w:pPr>
                    <w:rPr>
                      <w:rFonts w:ascii="Arial" w:hAnsi="Arial" w:cs="Arial"/>
                      <w:sz w:val="18"/>
                      <w:szCs w:val="18"/>
                    </w:rPr>
                  </w:pPr>
                  <w:r>
                    <w:rPr>
                      <w:rFonts w:ascii="Arial" w:hAnsi="Arial" w:cs="Arial"/>
                      <w:sz w:val="18"/>
                      <w:szCs w:val="18"/>
                    </w:rPr>
                    <w:t xml:space="preserve">One correct </w:t>
                  </w:r>
                  <w:r w:rsidR="00AA12D2">
                    <w:rPr>
                      <w:rFonts w:ascii="Arial" w:hAnsi="Arial" w:cs="Arial"/>
                      <w:sz w:val="18"/>
                      <w:szCs w:val="18"/>
                    </w:rPr>
                    <w:t>step</w:t>
                  </w:r>
                </w:p>
              </w:tc>
              <w:tc>
                <w:tcPr>
                  <w:tcW w:w="850" w:type="dxa"/>
                  <w:shd w:val="clear" w:color="auto" w:fill="auto"/>
                </w:tcPr>
                <w:p w:rsidR="007B723E" w:rsidRDefault="007B723E" w:rsidP="00A00E0E">
                  <w:pPr>
                    <w:rPr>
                      <w:rFonts w:ascii="Arial" w:hAnsi="Arial" w:cs="Arial"/>
                      <w:sz w:val="20"/>
                    </w:rPr>
                  </w:pPr>
                  <w:r>
                    <w:rPr>
                      <w:rFonts w:ascii="Arial" w:hAnsi="Arial" w:cs="Arial"/>
                      <w:sz w:val="20"/>
                    </w:rPr>
                    <w:t>1</w:t>
                  </w:r>
                </w:p>
              </w:tc>
            </w:tr>
          </w:tbl>
          <w:p w:rsidR="00E90918" w:rsidRPr="007C368C" w:rsidRDefault="00E90918" w:rsidP="00CB4F85">
            <w:pPr>
              <w:rPr>
                <w:rFonts w:ascii="Arial" w:hAnsi="Arial" w:cs="Arial"/>
                <w:sz w:val="20"/>
              </w:rPr>
            </w:pPr>
          </w:p>
        </w:tc>
        <w:tc>
          <w:tcPr>
            <w:tcW w:w="5812" w:type="dxa"/>
          </w:tcPr>
          <w:p w:rsidR="000324EF" w:rsidRDefault="00AA12D2" w:rsidP="00CB4F85">
            <w:pPr>
              <w:shd w:val="clear" w:color="auto" w:fill="FFFFFF"/>
              <w:spacing w:before="100" w:beforeAutospacing="1" w:after="100" w:afterAutospacing="1" w:line="276" w:lineRule="auto"/>
              <w:rPr>
                <w:rFonts w:ascii="Arial" w:hAnsi="Arial" w:cs="Arial"/>
                <w:bCs/>
                <w:sz w:val="20"/>
              </w:rPr>
            </w:pPr>
            <w:r>
              <w:rPr>
                <w:rFonts w:ascii="Arial" w:hAnsi="Arial" w:cs="Arial"/>
                <w:bCs/>
                <w:sz w:val="20"/>
              </w:rPr>
              <w:t xml:space="preserve">Mass per day of NO = 0.87 X 50 = 43.5g. </w:t>
            </w:r>
          </w:p>
          <w:p w:rsidR="00AA12D2" w:rsidRDefault="00AA12D2" w:rsidP="00CB4F85">
            <w:pPr>
              <w:shd w:val="clear" w:color="auto" w:fill="FFFFFF"/>
              <w:spacing w:before="100" w:beforeAutospacing="1" w:after="100" w:afterAutospacing="1" w:line="276" w:lineRule="auto"/>
              <w:rPr>
                <w:rFonts w:ascii="Arial" w:hAnsi="Arial" w:cs="Arial"/>
                <w:bCs/>
                <w:sz w:val="20"/>
              </w:rPr>
            </w:pPr>
            <w:proofErr w:type="spellStart"/>
            <w:r>
              <w:rPr>
                <w:rFonts w:ascii="Arial" w:hAnsi="Arial" w:cs="Arial"/>
                <w:bCs/>
                <w:sz w:val="20"/>
              </w:rPr>
              <w:t>Mol</w:t>
            </w:r>
            <w:proofErr w:type="spellEnd"/>
            <w:r>
              <w:rPr>
                <w:rFonts w:ascii="Arial" w:hAnsi="Arial" w:cs="Arial"/>
                <w:bCs/>
                <w:sz w:val="20"/>
              </w:rPr>
              <w:t xml:space="preserve"> NO = 43.5/30 = 1.45 </w:t>
            </w:r>
            <w:proofErr w:type="spellStart"/>
            <w:r>
              <w:rPr>
                <w:rFonts w:ascii="Arial" w:hAnsi="Arial" w:cs="Arial"/>
                <w:bCs/>
                <w:sz w:val="20"/>
              </w:rPr>
              <w:t>mol</w:t>
            </w:r>
            <w:proofErr w:type="spellEnd"/>
          </w:p>
          <w:p w:rsidR="00AA12D2" w:rsidRPr="007C368C" w:rsidRDefault="00AA12D2" w:rsidP="00CB4F85">
            <w:pPr>
              <w:shd w:val="clear" w:color="auto" w:fill="FFFFFF"/>
              <w:spacing w:before="100" w:beforeAutospacing="1" w:after="100" w:afterAutospacing="1" w:line="276" w:lineRule="auto"/>
              <w:rPr>
                <w:rFonts w:ascii="Arial" w:hAnsi="Arial" w:cs="Arial"/>
                <w:bCs/>
                <w:sz w:val="20"/>
              </w:rPr>
            </w:pPr>
            <w:r>
              <w:rPr>
                <w:rFonts w:ascii="Arial" w:hAnsi="Arial" w:cs="Arial"/>
                <w:bCs/>
                <w:sz w:val="20"/>
              </w:rPr>
              <w:t>L of NO = 1.45 X 24.79 = 35.9455 =35.95L</w:t>
            </w:r>
          </w:p>
        </w:tc>
        <w:tc>
          <w:tcPr>
            <w:tcW w:w="3687" w:type="dxa"/>
          </w:tcPr>
          <w:p w:rsidR="006B118C" w:rsidRPr="007C368C" w:rsidRDefault="00AA3F9C" w:rsidP="00CB4F85">
            <w:pPr>
              <w:spacing w:line="276" w:lineRule="auto"/>
              <w:rPr>
                <w:rFonts w:ascii="Arial" w:hAnsi="Arial" w:cs="Arial"/>
                <w:sz w:val="20"/>
              </w:rPr>
            </w:pPr>
            <w:r>
              <w:rPr>
                <w:rFonts w:ascii="Arial" w:hAnsi="Arial" w:cs="Arial"/>
                <w:sz w:val="20"/>
              </w:rPr>
              <w:t xml:space="preserve">Generally well done.  Some did not convert to moles before obtaining volume, just multiplied the mass by the 24.79L. </w:t>
            </w:r>
          </w:p>
        </w:tc>
      </w:tr>
      <w:tr w:rsidR="007C368C" w:rsidRPr="007C368C" w:rsidTr="009F241D">
        <w:tc>
          <w:tcPr>
            <w:tcW w:w="757" w:type="dxa"/>
            <w:gridSpan w:val="2"/>
          </w:tcPr>
          <w:p w:rsidR="007C368C" w:rsidRPr="007C368C" w:rsidRDefault="00AA12D2" w:rsidP="00CB4F85">
            <w:pPr>
              <w:rPr>
                <w:rFonts w:ascii="Arial" w:hAnsi="Arial" w:cs="Arial"/>
                <w:sz w:val="20"/>
              </w:rPr>
            </w:pPr>
            <w:r>
              <w:rPr>
                <w:rFonts w:ascii="Arial" w:hAnsi="Arial" w:cs="Arial"/>
                <w:sz w:val="20"/>
              </w:rPr>
              <w:t>26b</w:t>
            </w:r>
          </w:p>
          <w:p w:rsidR="007C368C" w:rsidRPr="007C368C" w:rsidRDefault="007C368C" w:rsidP="00CB4F85">
            <w:pPr>
              <w:rPr>
                <w:rFonts w:ascii="Arial" w:hAnsi="Arial" w:cs="Arial"/>
                <w:sz w:val="20"/>
              </w:rPr>
            </w:pP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AA12D2" w:rsidRPr="007C368C" w:rsidTr="00A00E0E">
              <w:tc>
                <w:tcPr>
                  <w:tcW w:w="2673" w:type="dxa"/>
                  <w:shd w:val="clear" w:color="auto" w:fill="auto"/>
                </w:tcPr>
                <w:p w:rsidR="00AA12D2" w:rsidRPr="007C368C" w:rsidRDefault="00AA12D2" w:rsidP="00A00E0E">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AA12D2" w:rsidRPr="007C368C" w:rsidRDefault="00AA12D2" w:rsidP="00A00E0E">
                  <w:pPr>
                    <w:jc w:val="center"/>
                    <w:rPr>
                      <w:rFonts w:ascii="Arial" w:hAnsi="Arial" w:cs="Arial"/>
                      <w:b/>
                      <w:sz w:val="20"/>
                    </w:rPr>
                  </w:pPr>
                  <w:r w:rsidRPr="007C368C">
                    <w:rPr>
                      <w:rFonts w:ascii="Arial" w:hAnsi="Arial" w:cs="Arial"/>
                      <w:b/>
                      <w:sz w:val="20"/>
                    </w:rPr>
                    <w:t>Marks</w:t>
                  </w:r>
                </w:p>
              </w:tc>
            </w:tr>
            <w:tr w:rsidR="00AA12D2" w:rsidRPr="007C368C" w:rsidTr="00A00E0E">
              <w:tc>
                <w:tcPr>
                  <w:tcW w:w="2673" w:type="dxa"/>
                  <w:shd w:val="clear" w:color="auto" w:fill="auto"/>
                </w:tcPr>
                <w:p w:rsidR="00AA12D2" w:rsidRPr="00056F05" w:rsidRDefault="00AA12D2" w:rsidP="00AA12D2">
                  <w:pPr>
                    <w:rPr>
                      <w:rFonts w:ascii="Arial" w:hAnsi="Arial" w:cs="Arial"/>
                      <w:sz w:val="18"/>
                      <w:szCs w:val="18"/>
                    </w:rPr>
                  </w:pPr>
                  <w:r>
                    <w:rPr>
                      <w:rFonts w:ascii="Arial" w:hAnsi="Arial" w:cs="Arial"/>
                      <w:sz w:val="18"/>
                      <w:szCs w:val="18"/>
                    </w:rPr>
                    <w:t xml:space="preserve">Correctly determines the no of </w:t>
                  </w:r>
                  <w:proofErr w:type="spellStart"/>
                  <w:r>
                    <w:rPr>
                      <w:rFonts w:ascii="Arial" w:hAnsi="Arial" w:cs="Arial"/>
                      <w:sz w:val="18"/>
                      <w:szCs w:val="18"/>
                    </w:rPr>
                    <w:t>mol</w:t>
                  </w:r>
                  <w:proofErr w:type="spellEnd"/>
                  <w:r>
                    <w:rPr>
                      <w:rFonts w:ascii="Arial" w:hAnsi="Arial" w:cs="Arial"/>
                      <w:sz w:val="18"/>
                      <w:szCs w:val="18"/>
                    </w:rPr>
                    <w:t xml:space="preserve"> of HNO</w:t>
                  </w:r>
                  <w:r w:rsidRPr="00AA12D2">
                    <w:rPr>
                      <w:rFonts w:ascii="Arial" w:hAnsi="Arial" w:cs="Arial"/>
                      <w:sz w:val="18"/>
                      <w:szCs w:val="18"/>
                      <w:vertAlign w:val="subscript"/>
                    </w:rPr>
                    <w:t>3</w:t>
                  </w:r>
                  <w:r>
                    <w:rPr>
                      <w:rFonts w:ascii="Arial" w:hAnsi="Arial" w:cs="Arial"/>
                      <w:sz w:val="18"/>
                      <w:szCs w:val="18"/>
                    </w:rPr>
                    <w:t xml:space="preserve"> </w:t>
                  </w:r>
                </w:p>
              </w:tc>
              <w:tc>
                <w:tcPr>
                  <w:tcW w:w="850" w:type="dxa"/>
                  <w:shd w:val="clear" w:color="auto" w:fill="auto"/>
                </w:tcPr>
                <w:p w:rsidR="00AA12D2" w:rsidRPr="007C368C" w:rsidRDefault="00AA12D2" w:rsidP="00A00E0E">
                  <w:pPr>
                    <w:rPr>
                      <w:rFonts w:ascii="Arial" w:hAnsi="Arial" w:cs="Arial"/>
                      <w:sz w:val="20"/>
                    </w:rPr>
                  </w:pPr>
                  <w:r>
                    <w:rPr>
                      <w:rFonts w:ascii="Arial" w:hAnsi="Arial" w:cs="Arial"/>
                      <w:sz w:val="20"/>
                    </w:rPr>
                    <w:t>1</w:t>
                  </w:r>
                </w:p>
              </w:tc>
            </w:tr>
          </w:tbl>
          <w:p w:rsidR="007C368C" w:rsidRPr="007C368C" w:rsidRDefault="007C368C" w:rsidP="00CB4F85">
            <w:pPr>
              <w:rPr>
                <w:rFonts w:ascii="Arial" w:hAnsi="Arial" w:cs="Arial"/>
                <w:sz w:val="20"/>
              </w:rPr>
            </w:pPr>
          </w:p>
        </w:tc>
        <w:tc>
          <w:tcPr>
            <w:tcW w:w="5812" w:type="dxa"/>
          </w:tcPr>
          <w:p w:rsidR="007C368C" w:rsidRPr="007C368C" w:rsidRDefault="00AA12D2" w:rsidP="00590227">
            <w:pPr>
              <w:pStyle w:val="Bodyletteronly"/>
              <w:numPr>
                <w:ilvl w:val="0"/>
                <w:numId w:val="0"/>
              </w:numPr>
              <w:rPr>
                <w:rFonts w:ascii="Arial" w:hAnsi="Arial" w:cs="Arial"/>
                <w:sz w:val="20"/>
                <w:szCs w:val="20"/>
              </w:rPr>
            </w:pPr>
            <w:r>
              <w:rPr>
                <w:rFonts w:ascii="Arial" w:hAnsi="Arial" w:cs="Arial"/>
                <w:sz w:val="20"/>
                <w:szCs w:val="20"/>
              </w:rPr>
              <w:t xml:space="preserve">As 1 </w:t>
            </w:r>
            <w:proofErr w:type="spellStart"/>
            <w:r>
              <w:rPr>
                <w:rFonts w:ascii="Arial" w:hAnsi="Arial" w:cs="Arial"/>
                <w:sz w:val="20"/>
                <w:szCs w:val="20"/>
              </w:rPr>
              <w:t>mol</w:t>
            </w:r>
            <w:proofErr w:type="spellEnd"/>
            <w:r>
              <w:rPr>
                <w:rFonts w:ascii="Arial" w:hAnsi="Arial" w:cs="Arial"/>
                <w:sz w:val="20"/>
                <w:szCs w:val="20"/>
              </w:rPr>
              <w:t xml:space="preserve"> of NO produces 1 </w:t>
            </w:r>
            <w:proofErr w:type="spellStart"/>
            <w:r>
              <w:rPr>
                <w:rFonts w:ascii="Arial" w:hAnsi="Arial" w:cs="Arial"/>
                <w:sz w:val="20"/>
                <w:szCs w:val="20"/>
              </w:rPr>
              <w:t>mol</w:t>
            </w:r>
            <w:proofErr w:type="spellEnd"/>
            <w:r>
              <w:rPr>
                <w:rFonts w:ascii="Arial" w:hAnsi="Arial" w:cs="Arial"/>
                <w:sz w:val="20"/>
                <w:szCs w:val="20"/>
              </w:rPr>
              <w:t xml:space="preserve"> of HNO</w:t>
            </w:r>
            <w:r w:rsidRPr="00AA12D2">
              <w:rPr>
                <w:rFonts w:ascii="Arial" w:hAnsi="Arial" w:cs="Arial"/>
                <w:sz w:val="20"/>
                <w:szCs w:val="20"/>
                <w:vertAlign w:val="subscript"/>
              </w:rPr>
              <w:t>3</w:t>
            </w:r>
            <w:r>
              <w:rPr>
                <w:rFonts w:ascii="Arial" w:hAnsi="Arial" w:cs="Arial"/>
                <w:sz w:val="20"/>
                <w:szCs w:val="20"/>
              </w:rPr>
              <w:t xml:space="preserve">, 1.45 </w:t>
            </w:r>
            <w:proofErr w:type="spellStart"/>
            <w:r>
              <w:rPr>
                <w:rFonts w:ascii="Arial" w:hAnsi="Arial" w:cs="Arial"/>
                <w:sz w:val="20"/>
                <w:szCs w:val="20"/>
              </w:rPr>
              <w:t>mol</w:t>
            </w:r>
            <w:proofErr w:type="spellEnd"/>
            <w:r>
              <w:rPr>
                <w:rFonts w:ascii="Arial" w:hAnsi="Arial" w:cs="Arial"/>
                <w:sz w:val="20"/>
                <w:szCs w:val="20"/>
              </w:rPr>
              <w:t xml:space="preserve"> of HNO</w:t>
            </w:r>
            <w:r w:rsidRPr="00AA12D2">
              <w:rPr>
                <w:rFonts w:ascii="Arial" w:hAnsi="Arial" w:cs="Arial"/>
                <w:sz w:val="20"/>
                <w:szCs w:val="20"/>
                <w:vertAlign w:val="subscript"/>
              </w:rPr>
              <w:t>3</w:t>
            </w:r>
            <w:r>
              <w:rPr>
                <w:rFonts w:ascii="Arial" w:hAnsi="Arial" w:cs="Arial"/>
                <w:sz w:val="20"/>
                <w:szCs w:val="20"/>
              </w:rPr>
              <w:t xml:space="preserve"> will be produced</w:t>
            </w:r>
          </w:p>
        </w:tc>
        <w:tc>
          <w:tcPr>
            <w:tcW w:w="3754" w:type="dxa"/>
            <w:gridSpan w:val="2"/>
          </w:tcPr>
          <w:p w:rsidR="007C368C" w:rsidRPr="007C368C" w:rsidRDefault="00AA3F9C" w:rsidP="00A64AB6">
            <w:pPr>
              <w:spacing w:line="276" w:lineRule="auto"/>
              <w:rPr>
                <w:rFonts w:ascii="Arial" w:hAnsi="Arial" w:cs="Arial"/>
                <w:sz w:val="20"/>
              </w:rPr>
            </w:pPr>
            <w:r>
              <w:rPr>
                <w:rFonts w:ascii="Arial" w:hAnsi="Arial" w:cs="Arial"/>
                <w:sz w:val="20"/>
              </w:rPr>
              <w:t xml:space="preserve">Poorly done!  The girls did not note the mole ratios between the equations. </w:t>
            </w:r>
          </w:p>
        </w:tc>
      </w:tr>
      <w:tr w:rsidR="007C368C" w:rsidRPr="007C368C" w:rsidTr="009F241D">
        <w:tc>
          <w:tcPr>
            <w:tcW w:w="757" w:type="dxa"/>
            <w:gridSpan w:val="2"/>
          </w:tcPr>
          <w:p w:rsidR="007C368C" w:rsidRPr="007C368C" w:rsidRDefault="007C368C" w:rsidP="00CB4F85">
            <w:pPr>
              <w:rPr>
                <w:rFonts w:ascii="Arial" w:hAnsi="Arial" w:cs="Arial"/>
                <w:sz w:val="20"/>
              </w:rPr>
            </w:pPr>
            <w:r w:rsidRPr="007C368C">
              <w:rPr>
                <w:rFonts w:ascii="Arial" w:hAnsi="Arial" w:cs="Arial"/>
                <w:sz w:val="20"/>
              </w:rPr>
              <w:t>26</w:t>
            </w:r>
            <w:r w:rsidR="00AA12D2">
              <w:rPr>
                <w:rFonts w:ascii="Arial" w:hAnsi="Arial" w:cs="Arial"/>
                <w:sz w:val="20"/>
              </w:rPr>
              <w:t>c</w:t>
            </w:r>
          </w:p>
          <w:p w:rsidR="007C368C" w:rsidRPr="007C368C" w:rsidRDefault="007C368C" w:rsidP="00CB4F85">
            <w:pPr>
              <w:rPr>
                <w:rFonts w:ascii="Arial" w:hAnsi="Arial" w:cs="Arial"/>
                <w:sz w:val="20"/>
              </w:rPr>
            </w:pP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AA12D2" w:rsidRPr="007C368C" w:rsidTr="00A00E0E">
              <w:tc>
                <w:tcPr>
                  <w:tcW w:w="2673" w:type="dxa"/>
                  <w:shd w:val="clear" w:color="auto" w:fill="auto"/>
                </w:tcPr>
                <w:p w:rsidR="00AA12D2" w:rsidRPr="007C368C" w:rsidRDefault="00AA12D2" w:rsidP="00A00E0E">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AA12D2" w:rsidRPr="007C368C" w:rsidRDefault="00AA12D2" w:rsidP="00A00E0E">
                  <w:pPr>
                    <w:jc w:val="center"/>
                    <w:rPr>
                      <w:rFonts w:ascii="Arial" w:hAnsi="Arial" w:cs="Arial"/>
                      <w:b/>
                      <w:sz w:val="20"/>
                    </w:rPr>
                  </w:pPr>
                  <w:r w:rsidRPr="007C368C">
                    <w:rPr>
                      <w:rFonts w:ascii="Arial" w:hAnsi="Arial" w:cs="Arial"/>
                      <w:b/>
                      <w:sz w:val="20"/>
                    </w:rPr>
                    <w:t>Marks</w:t>
                  </w:r>
                </w:p>
              </w:tc>
            </w:tr>
            <w:tr w:rsidR="00AA12D2" w:rsidRPr="007C368C" w:rsidTr="00A00E0E">
              <w:tc>
                <w:tcPr>
                  <w:tcW w:w="2673" w:type="dxa"/>
                  <w:shd w:val="clear" w:color="auto" w:fill="auto"/>
                </w:tcPr>
                <w:p w:rsidR="00AA12D2" w:rsidRPr="00056F05" w:rsidRDefault="00AA12D2" w:rsidP="00AA12D2">
                  <w:pPr>
                    <w:rPr>
                      <w:rFonts w:ascii="Arial" w:hAnsi="Arial" w:cs="Arial"/>
                      <w:sz w:val="18"/>
                      <w:szCs w:val="18"/>
                    </w:rPr>
                  </w:pPr>
                  <w:r>
                    <w:rPr>
                      <w:rFonts w:ascii="Arial" w:hAnsi="Arial" w:cs="Arial"/>
                      <w:sz w:val="18"/>
                      <w:szCs w:val="18"/>
                    </w:rPr>
                    <w:t xml:space="preserve">Correctly determines the pH of the solution </w:t>
                  </w:r>
                </w:p>
              </w:tc>
              <w:tc>
                <w:tcPr>
                  <w:tcW w:w="850" w:type="dxa"/>
                  <w:shd w:val="clear" w:color="auto" w:fill="auto"/>
                </w:tcPr>
                <w:p w:rsidR="00AA12D2" w:rsidRPr="007C368C" w:rsidRDefault="00AA12D2" w:rsidP="00A00E0E">
                  <w:pPr>
                    <w:rPr>
                      <w:rFonts w:ascii="Arial" w:hAnsi="Arial" w:cs="Arial"/>
                      <w:sz w:val="20"/>
                    </w:rPr>
                  </w:pPr>
                  <w:r>
                    <w:rPr>
                      <w:rFonts w:ascii="Arial" w:hAnsi="Arial" w:cs="Arial"/>
                      <w:sz w:val="20"/>
                    </w:rPr>
                    <w:t>1</w:t>
                  </w:r>
                </w:p>
              </w:tc>
            </w:tr>
          </w:tbl>
          <w:p w:rsidR="007C368C" w:rsidRPr="007C368C" w:rsidRDefault="007C368C" w:rsidP="00CB4F85">
            <w:pPr>
              <w:rPr>
                <w:rFonts w:ascii="Arial" w:hAnsi="Arial" w:cs="Arial"/>
                <w:sz w:val="20"/>
              </w:rPr>
            </w:pPr>
          </w:p>
        </w:tc>
        <w:tc>
          <w:tcPr>
            <w:tcW w:w="5812" w:type="dxa"/>
          </w:tcPr>
          <w:p w:rsidR="007C368C" w:rsidRDefault="00AA12D2" w:rsidP="00CB4F85">
            <w:pPr>
              <w:spacing w:line="276" w:lineRule="auto"/>
              <w:rPr>
                <w:rFonts w:ascii="Arial" w:hAnsi="Arial" w:cs="Arial"/>
                <w:sz w:val="20"/>
              </w:rPr>
            </w:pPr>
            <w:r>
              <w:rPr>
                <w:rFonts w:ascii="Arial" w:hAnsi="Arial" w:cs="Arial"/>
                <w:sz w:val="20"/>
              </w:rPr>
              <w:t xml:space="preserve">1.45 </w:t>
            </w:r>
            <w:proofErr w:type="spellStart"/>
            <w:r>
              <w:rPr>
                <w:rFonts w:ascii="Arial" w:hAnsi="Arial" w:cs="Arial"/>
                <w:sz w:val="20"/>
              </w:rPr>
              <w:t>mol</w:t>
            </w:r>
            <w:proofErr w:type="spellEnd"/>
            <w:r>
              <w:rPr>
                <w:rFonts w:ascii="Arial" w:hAnsi="Arial" w:cs="Arial"/>
                <w:sz w:val="20"/>
              </w:rPr>
              <w:t xml:space="preserve"> in 1000L.  C=n/v, 1.45/1000 = 1.45 x 10</w:t>
            </w:r>
            <w:r w:rsidRPr="00AA12D2">
              <w:rPr>
                <w:rFonts w:ascii="Arial" w:hAnsi="Arial" w:cs="Arial"/>
                <w:sz w:val="20"/>
                <w:vertAlign w:val="superscript"/>
              </w:rPr>
              <w:t>-3</w:t>
            </w:r>
            <w:r>
              <w:rPr>
                <w:rFonts w:ascii="Arial" w:hAnsi="Arial" w:cs="Arial"/>
                <w:sz w:val="20"/>
              </w:rPr>
              <w:t xml:space="preserve"> </w:t>
            </w:r>
            <w:proofErr w:type="spellStart"/>
            <w:r>
              <w:rPr>
                <w:rFonts w:ascii="Arial" w:hAnsi="Arial" w:cs="Arial"/>
                <w:sz w:val="20"/>
              </w:rPr>
              <w:t>Mol</w:t>
            </w:r>
            <w:proofErr w:type="spellEnd"/>
            <w:r>
              <w:rPr>
                <w:rFonts w:ascii="Arial" w:hAnsi="Arial" w:cs="Arial"/>
                <w:sz w:val="20"/>
              </w:rPr>
              <w:t>/L</w:t>
            </w:r>
          </w:p>
          <w:p w:rsidR="00AA12D2" w:rsidRPr="00AA12D2" w:rsidRDefault="00AA12D2" w:rsidP="00CB4F85">
            <w:pPr>
              <w:spacing w:line="276" w:lineRule="auto"/>
              <w:rPr>
                <w:rFonts w:ascii="Arial" w:hAnsi="Arial" w:cs="Arial"/>
                <w:sz w:val="20"/>
              </w:rPr>
            </w:pPr>
            <w:r>
              <w:rPr>
                <w:rFonts w:ascii="Arial" w:hAnsi="Arial" w:cs="Arial"/>
                <w:sz w:val="20"/>
              </w:rPr>
              <w:t>pH = -log[1.45 x 10</w:t>
            </w:r>
            <w:r w:rsidRPr="00AA12D2">
              <w:rPr>
                <w:rFonts w:ascii="Arial" w:hAnsi="Arial" w:cs="Arial"/>
                <w:sz w:val="20"/>
                <w:vertAlign w:val="superscript"/>
              </w:rPr>
              <w:t>-3</w:t>
            </w:r>
            <w:r>
              <w:rPr>
                <w:rFonts w:ascii="Arial" w:hAnsi="Arial" w:cs="Arial"/>
                <w:sz w:val="20"/>
              </w:rPr>
              <w:t>] =2.84</w:t>
            </w:r>
          </w:p>
        </w:tc>
        <w:tc>
          <w:tcPr>
            <w:tcW w:w="3754" w:type="dxa"/>
            <w:gridSpan w:val="2"/>
          </w:tcPr>
          <w:p w:rsidR="007C368C" w:rsidRPr="007C368C" w:rsidRDefault="00AA3F9C" w:rsidP="00CB4F85">
            <w:pPr>
              <w:spacing w:line="276" w:lineRule="auto"/>
              <w:rPr>
                <w:rFonts w:ascii="Arial" w:hAnsi="Arial" w:cs="Arial"/>
                <w:sz w:val="20"/>
              </w:rPr>
            </w:pPr>
            <w:proofErr w:type="spellStart"/>
            <w:r>
              <w:rPr>
                <w:rFonts w:ascii="Arial" w:hAnsi="Arial" w:cs="Arial"/>
                <w:sz w:val="20"/>
              </w:rPr>
              <w:t>Ecf</w:t>
            </w:r>
            <w:proofErr w:type="spellEnd"/>
            <w:r>
              <w:rPr>
                <w:rFonts w:ascii="Arial" w:hAnsi="Arial" w:cs="Arial"/>
                <w:sz w:val="20"/>
              </w:rPr>
              <w:t xml:space="preserve"> had to be applied often here.  But the girls could do the pH calculation.  </w:t>
            </w:r>
          </w:p>
        </w:tc>
      </w:tr>
      <w:tr w:rsidR="007C368C" w:rsidRPr="007C368C" w:rsidTr="009F241D">
        <w:tc>
          <w:tcPr>
            <w:tcW w:w="757" w:type="dxa"/>
            <w:gridSpan w:val="2"/>
          </w:tcPr>
          <w:p w:rsidR="007C368C" w:rsidRPr="007C368C" w:rsidRDefault="007C368C" w:rsidP="00CB4F85">
            <w:pPr>
              <w:rPr>
                <w:rFonts w:ascii="Arial" w:hAnsi="Arial" w:cs="Arial"/>
                <w:sz w:val="20"/>
              </w:rPr>
            </w:pPr>
            <w:r w:rsidRPr="007C368C">
              <w:rPr>
                <w:rFonts w:ascii="Arial" w:hAnsi="Arial" w:cs="Arial"/>
                <w:sz w:val="20"/>
              </w:rPr>
              <w:t>27a</w:t>
            </w:r>
          </w:p>
          <w:p w:rsidR="007C368C" w:rsidRPr="007C368C" w:rsidRDefault="007C368C" w:rsidP="00CB4F85">
            <w:pPr>
              <w:rPr>
                <w:rFonts w:ascii="Arial" w:hAnsi="Arial" w:cs="Arial"/>
                <w:sz w:val="20"/>
              </w:rPr>
            </w:pP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A652D9" w:rsidRPr="007C368C" w:rsidTr="00A00E0E">
              <w:tc>
                <w:tcPr>
                  <w:tcW w:w="2673" w:type="dxa"/>
                  <w:shd w:val="clear" w:color="auto" w:fill="auto"/>
                </w:tcPr>
                <w:p w:rsidR="00A652D9" w:rsidRPr="007C368C" w:rsidRDefault="00A652D9" w:rsidP="00A00E0E">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A652D9" w:rsidRPr="007C368C" w:rsidRDefault="00A652D9" w:rsidP="00A00E0E">
                  <w:pPr>
                    <w:jc w:val="center"/>
                    <w:rPr>
                      <w:rFonts w:ascii="Arial" w:hAnsi="Arial" w:cs="Arial"/>
                      <w:b/>
                      <w:sz w:val="20"/>
                    </w:rPr>
                  </w:pPr>
                  <w:r w:rsidRPr="007C368C">
                    <w:rPr>
                      <w:rFonts w:ascii="Arial" w:hAnsi="Arial" w:cs="Arial"/>
                      <w:b/>
                      <w:sz w:val="20"/>
                    </w:rPr>
                    <w:t>Marks</w:t>
                  </w:r>
                </w:p>
              </w:tc>
            </w:tr>
            <w:tr w:rsidR="00A652D9" w:rsidRPr="007C368C" w:rsidTr="00A00E0E">
              <w:tc>
                <w:tcPr>
                  <w:tcW w:w="2673" w:type="dxa"/>
                  <w:shd w:val="clear" w:color="auto" w:fill="auto"/>
                </w:tcPr>
                <w:p w:rsidR="00A652D9" w:rsidRPr="00056F05" w:rsidRDefault="00A652D9" w:rsidP="00A652D9">
                  <w:pPr>
                    <w:rPr>
                      <w:rFonts w:ascii="Arial" w:hAnsi="Arial" w:cs="Arial"/>
                      <w:sz w:val="18"/>
                      <w:szCs w:val="18"/>
                    </w:rPr>
                  </w:pPr>
                  <w:r>
                    <w:rPr>
                      <w:rFonts w:ascii="Arial" w:hAnsi="Arial" w:cs="Arial"/>
                      <w:sz w:val="18"/>
                      <w:szCs w:val="18"/>
                    </w:rPr>
                    <w:t xml:space="preserve">Correctly draws both diagrams </w:t>
                  </w:r>
                </w:p>
              </w:tc>
              <w:tc>
                <w:tcPr>
                  <w:tcW w:w="850" w:type="dxa"/>
                  <w:shd w:val="clear" w:color="auto" w:fill="auto"/>
                </w:tcPr>
                <w:p w:rsidR="00A652D9" w:rsidRPr="007C368C" w:rsidRDefault="00A652D9" w:rsidP="00A00E0E">
                  <w:pPr>
                    <w:rPr>
                      <w:rFonts w:ascii="Arial" w:hAnsi="Arial" w:cs="Arial"/>
                      <w:sz w:val="20"/>
                    </w:rPr>
                  </w:pPr>
                  <w:r>
                    <w:rPr>
                      <w:rFonts w:ascii="Arial" w:hAnsi="Arial" w:cs="Arial"/>
                      <w:sz w:val="20"/>
                    </w:rPr>
                    <w:t>2</w:t>
                  </w:r>
                </w:p>
              </w:tc>
            </w:tr>
            <w:tr w:rsidR="00A652D9" w:rsidTr="00A00E0E">
              <w:tc>
                <w:tcPr>
                  <w:tcW w:w="2673" w:type="dxa"/>
                  <w:shd w:val="clear" w:color="auto" w:fill="auto"/>
                </w:tcPr>
                <w:p w:rsidR="00A652D9" w:rsidRDefault="00A652D9" w:rsidP="00A652D9">
                  <w:pPr>
                    <w:tabs>
                      <w:tab w:val="left" w:pos="1728"/>
                    </w:tabs>
                    <w:rPr>
                      <w:rFonts w:ascii="Arial" w:hAnsi="Arial" w:cs="Arial"/>
                      <w:sz w:val="18"/>
                      <w:szCs w:val="18"/>
                    </w:rPr>
                  </w:pPr>
                  <w:r>
                    <w:rPr>
                      <w:rFonts w:ascii="Arial" w:hAnsi="Arial" w:cs="Arial"/>
                      <w:sz w:val="18"/>
                      <w:szCs w:val="18"/>
                    </w:rPr>
                    <w:t xml:space="preserve">Correctly </w:t>
                  </w:r>
                  <w:proofErr w:type="spellStart"/>
                  <w:r>
                    <w:rPr>
                      <w:rFonts w:ascii="Arial" w:hAnsi="Arial" w:cs="Arial"/>
                      <w:sz w:val="18"/>
                      <w:szCs w:val="18"/>
                    </w:rPr>
                    <w:t>recognises</w:t>
                  </w:r>
                  <w:proofErr w:type="spellEnd"/>
                  <w:r>
                    <w:rPr>
                      <w:rFonts w:ascii="Arial" w:hAnsi="Arial" w:cs="Arial"/>
                      <w:sz w:val="18"/>
                      <w:szCs w:val="18"/>
                    </w:rPr>
                    <w:t xml:space="preserve"> either of the terms concentrated/dilute or strong and weak</w:t>
                  </w:r>
                </w:p>
              </w:tc>
              <w:tc>
                <w:tcPr>
                  <w:tcW w:w="850" w:type="dxa"/>
                  <w:shd w:val="clear" w:color="auto" w:fill="auto"/>
                </w:tcPr>
                <w:p w:rsidR="00A652D9" w:rsidRDefault="00A652D9" w:rsidP="00A00E0E">
                  <w:pPr>
                    <w:rPr>
                      <w:rFonts w:ascii="Arial" w:hAnsi="Arial" w:cs="Arial"/>
                      <w:sz w:val="20"/>
                    </w:rPr>
                  </w:pPr>
                  <w:r>
                    <w:rPr>
                      <w:rFonts w:ascii="Arial" w:hAnsi="Arial" w:cs="Arial"/>
                      <w:sz w:val="20"/>
                    </w:rPr>
                    <w:t>1</w:t>
                  </w:r>
                </w:p>
              </w:tc>
            </w:tr>
          </w:tbl>
          <w:p w:rsidR="007C368C" w:rsidRPr="007C368C" w:rsidRDefault="007C368C" w:rsidP="00CB4F85">
            <w:pPr>
              <w:rPr>
                <w:rFonts w:ascii="Arial" w:hAnsi="Arial" w:cs="Arial"/>
                <w:sz w:val="20"/>
              </w:rPr>
            </w:pPr>
          </w:p>
        </w:tc>
        <w:tc>
          <w:tcPr>
            <w:tcW w:w="5812" w:type="dxa"/>
          </w:tcPr>
          <w:p w:rsidR="007C368C" w:rsidRPr="007C368C" w:rsidRDefault="00F63A1E" w:rsidP="00164265">
            <w:pPr>
              <w:shd w:val="clear" w:color="auto" w:fill="FFFFFF"/>
              <w:spacing w:before="100" w:beforeAutospacing="1" w:after="100" w:afterAutospacing="1" w:line="276" w:lineRule="auto"/>
              <w:rPr>
                <w:rFonts w:ascii="Arial" w:hAnsi="Arial" w:cs="Arial"/>
                <w:bCs/>
                <w:sz w:val="20"/>
              </w:rPr>
            </w:pPr>
            <w:r w:rsidRPr="00A652D9">
              <w:rPr>
                <w:rFonts w:ascii="Arial" w:hAnsi="Arial" w:cs="Arial"/>
                <w:bCs/>
                <w:noProof/>
                <w:sz w:val="20"/>
                <w:lang w:eastAsia="ja-JP"/>
              </w:rPr>
              <w:drawing>
                <wp:inline distT="0" distB="0" distL="0" distR="0">
                  <wp:extent cx="3553460" cy="187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3460" cy="1877060"/>
                          </a:xfrm>
                          <a:prstGeom prst="rect">
                            <a:avLst/>
                          </a:prstGeom>
                          <a:noFill/>
                          <a:ln>
                            <a:noFill/>
                          </a:ln>
                        </pic:spPr>
                      </pic:pic>
                    </a:graphicData>
                  </a:graphic>
                </wp:inline>
              </w:drawing>
            </w:r>
          </w:p>
        </w:tc>
        <w:tc>
          <w:tcPr>
            <w:tcW w:w="3754" w:type="dxa"/>
            <w:gridSpan w:val="2"/>
          </w:tcPr>
          <w:p w:rsidR="007C368C" w:rsidRDefault="003F1B3D" w:rsidP="00B96525">
            <w:pPr>
              <w:spacing w:line="276" w:lineRule="auto"/>
              <w:rPr>
                <w:rFonts w:ascii="Arial" w:hAnsi="Arial" w:cs="Arial"/>
                <w:sz w:val="20"/>
              </w:rPr>
            </w:pPr>
            <w:r>
              <w:rPr>
                <w:rFonts w:ascii="Arial" w:hAnsi="Arial" w:cs="Arial"/>
                <w:sz w:val="20"/>
              </w:rPr>
              <w:t xml:space="preserve">Poorly answered. Some could not show difference between concentrated and dilute. </w:t>
            </w:r>
            <w:proofErr w:type="spellStart"/>
            <w:r>
              <w:rPr>
                <w:rFonts w:ascii="Arial" w:hAnsi="Arial" w:cs="Arial"/>
                <w:sz w:val="20"/>
              </w:rPr>
              <w:t>Ie</w:t>
            </w:r>
            <w:proofErr w:type="spellEnd"/>
            <w:r>
              <w:rPr>
                <w:rFonts w:ascii="Arial" w:hAnsi="Arial" w:cs="Arial"/>
                <w:sz w:val="20"/>
              </w:rPr>
              <w:t xml:space="preserve"> number of particles in the beaker. </w:t>
            </w:r>
          </w:p>
          <w:p w:rsidR="003F1B3D" w:rsidRPr="007C368C" w:rsidRDefault="003F1B3D" w:rsidP="00452CA9">
            <w:pPr>
              <w:spacing w:line="276" w:lineRule="auto"/>
              <w:rPr>
                <w:rFonts w:ascii="Arial" w:hAnsi="Arial" w:cs="Arial"/>
                <w:sz w:val="20"/>
              </w:rPr>
            </w:pPr>
            <w:r>
              <w:rPr>
                <w:rFonts w:ascii="Arial" w:hAnsi="Arial" w:cs="Arial"/>
                <w:sz w:val="20"/>
              </w:rPr>
              <w:t>Many had used a key which did not clearly demonstrate or show that the difference between weak a</w:t>
            </w:r>
            <w:r w:rsidR="00781796">
              <w:rPr>
                <w:rFonts w:ascii="Arial" w:hAnsi="Arial" w:cs="Arial"/>
                <w:sz w:val="20"/>
              </w:rPr>
              <w:t xml:space="preserve">nd strong was the degree of </w:t>
            </w:r>
            <w:proofErr w:type="spellStart"/>
            <w:r w:rsidR="00452CA9">
              <w:rPr>
                <w:rFonts w:ascii="Arial" w:hAnsi="Arial" w:cs="Arial"/>
                <w:sz w:val="20"/>
              </w:rPr>
              <w:t>ionis</w:t>
            </w:r>
            <w:r>
              <w:rPr>
                <w:rFonts w:ascii="Arial" w:hAnsi="Arial" w:cs="Arial"/>
                <w:sz w:val="20"/>
              </w:rPr>
              <w:t>ation</w:t>
            </w:r>
            <w:proofErr w:type="spellEnd"/>
            <w:r>
              <w:rPr>
                <w:rFonts w:ascii="Arial" w:hAnsi="Arial" w:cs="Arial"/>
                <w:sz w:val="20"/>
              </w:rPr>
              <w:t xml:space="preserve">. The weak acid should only be partially </w:t>
            </w:r>
            <w:proofErr w:type="spellStart"/>
            <w:r>
              <w:rPr>
                <w:rFonts w:ascii="Arial" w:hAnsi="Arial" w:cs="Arial"/>
                <w:sz w:val="20"/>
              </w:rPr>
              <w:t>ionised</w:t>
            </w:r>
            <w:proofErr w:type="spellEnd"/>
            <w:r>
              <w:rPr>
                <w:rFonts w:ascii="Arial" w:hAnsi="Arial" w:cs="Arial"/>
                <w:sz w:val="20"/>
              </w:rPr>
              <w:t xml:space="preserve"> whereas the strong needed to be 100% </w:t>
            </w:r>
            <w:proofErr w:type="spellStart"/>
            <w:r>
              <w:rPr>
                <w:rFonts w:ascii="Arial" w:hAnsi="Arial" w:cs="Arial"/>
                <w:sz w:val="20"/>
              </w:rPr>
              <w:t>ionised</w:t>
            </w:r>
            <w:proofErr w:type="spellEnd"/>
            <w:r>
              <w:rPr>
                <w:rFonts w:ascii="Arial" w:hAnsi="Arial" w:cs="Arial"/>
                <w:sz w:val="20"/>
              </w:rPr>
              <w:t>.</w:t>
            </w:r>
          </w:p>
        </w:tc>
      </w:tr>
      <w:tr w:rsidR="007C368C" w:rsidRPr="007C368C" w:rsidTr="009F241D">
        <w:tc>
          <w:tcPr>
            <w:tcW w:w="757" w:type="dxa"/>
            <w:gridSpan w:val="2"/>
          </w:tcPr>
          <w:p w:rsidR="007C368C" w:rsidRPr="007C368C" w:rsidRDefault="007C368C" w:rsidP="00CB4F85">
            <w:pPr>
              <w:rPr>
                <w:rFonts w:ascii="Arial" w:hAnsi="Arial" w:cs="Arial"/>
                <w:sz w:val="20"/>
              </w:rPr>
            </w:pPr>
            <w:r w:rsidRPr="007C368C">
              <w:rPr>
                <w:rFonts w:ascii="Arial" w:hAnsi="Arial" w:cs="Arial"/>
                <w:sz w:val="20"/>
              </w:rPr>
              <w:t>27b</w:t>
            </w:r>
            <w:r w:rsidR="00A652D9">
              <w:rPr>
                <w:rFonts w:ascii="Arial" w:hAnsi="Arial" w:cs="Arial"/>
                <w:sz w:val="20"/>
              </w:rPr>
              <w:t>i</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A652D9" w:rsidRPr="007C368C" w:rsidTr="00A00E0E">
              <w:tc>
                <w:tcPr>
                  <w:tcW w:w="2673" w:type="dxa"/>
                  <w:shd w:val="clear" w:color="auto" w:fill="auto"/>
                </w:tcPr>
                <w:p w:rsidR="00A652D9" w:rsidRPr="007C368C" w:rsidRDefault="00A652D9" w:rsidP="00A00E0E">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A652D9" w:rsidRPr="007C368C" w:rsidRDefault="00A652D9" w:rsidP="00A00E0E">
                  <w:pPr>
                    <w:jc w:val="center"/>
                    <w:rPr>
                      <w:rFonts w:ascii="Arial" w:hAnsi="Arial" w:cs="Arial"/>
                      <w:b/>
                      <w:sz w:val="20"/>
                    </w:rPr>
                  </w:pPr>
                  <w:r w:rsidRPr="007C368C">
                    <w:rPr>
                      <w:rFonts w:ascii="Arial" w:hAnsi="Arial" w:cs="Arial"/>
                      <w:b/>
                      <w:sz w:val="20"/>
                    </w:rPr>
                    <w:t>Marks</w:t>
                  </w:r>
                </w:p>
              </w:tc>
            </w:tr>
            <w:tr w:rsidR="00A652D9" w:rsidRPr="007C368C" w:rsidTr="00A00E0E">
              <w:tc>
                <w:tcPr>
                  <w:tcW w:w="2673" w:type="dxa"/>
                  <w:shd w:val="clear" w:color="auto" w:fill="auto"/>
                </w:tcPr>
                <w:p w:rsidR="00A652D9" w:rsidRPr="00056F05" w:rsidRDefault="00A652D9" w:rsidP="00781796">
                  <w:pPr>
                    <w:rPr>
                      <w:rFonts w:ascii="Arial" w:hAnsi="Arial" w:cs="Arial"/>
                      <w:sz w:val="18"/>
                      <w:szCs w:val="18"/>
                    </w:rPr>
                  </w:pPr>
                  <w:r>
                    <w:rPr>
                      <w:rFonts w:ascii="Arial" w:hAnsi="Arial" w:cs="Arial"/>
                      <w:sz w:val="18"/>
                      <w:szCs w:val="18"/>
                    </w:rPr>
                    <w:t>Correct equation</w:t>
                  </w:r>
                </w:p>
              </w:tc>
              <w:tc>
                <w:tcPr>
                  <w:tcW w:w="850" w:type="dxa"/>
                  <w:shd w:val="clear" w:color="auto" w:fill="auto"/>
                </w:tcPr>
                <w:p w:rsidR="00A652D9" w:rsidRPr="007C368C" w:rsidRDefault="00A652D9" w:rsidP="00A00E0E">
                  <w:pPr>
                    <w:rPr>
                      <w:rFonts w:ascii="Arial" w:hAnsi="Arial" w:cs="Arial"/>
                      <w:sz w:val="20"/>
                    </w:rPr>
                  </w:pPr>
                  <w:r>
                    <w:rPr>
                      <w:rFonts w:ascii="Arial" w:hAnsi="Arial" w:cs="Arial"/>
                      <w:sz w:val="20"/>
                    </w:rPr>
                    <w:t>1</w:t>
                  </w:r>
                </w:p>
              </w:tc>
            </w:tr>
          </w:tbl>
          <w:p w:rsidR="007C368C" w:rsidRPr="007C368C" w:rsidRDefault="007C368C" w:rsidP="00CB4F85">
            <w:pPr>
              <w:rPr>
                <w:rFonts w:ascii="Arial" w:hAnsi="Arial" w:cs="Arial"/>
                <w:sz w:val="20"/>
              </w:rPr>
            </w:pPr>
          </w:p>
        </w:tc>
        <w:tc>
          <w:tcPr>
            <w:tcW w:w="5812" w:type="dxa"/>
          </w:tcPr>
          <w:p w:rsidR="007C368C" w:rsidRPr="00A652D9" w:rsidRDefault="00A652D9" w:rsidP="006C2AD0">
            <w:pPr>
              <w:spacing w:line="276" w:lineRule="auto"/>
              <w:rPr>
                <w:rFonts w:ascii="Arial" w:hAnsi="Arial" w:cs="Arial"/>
                <w:sz w:val="20"/>
              </w:rPr>
            </w:pPr>
            <w:proofErr w:type="spellStart"/>
            <w:r>
              <w:rPr>
                <w:rFonts w:ascii="Arial" w:hAnsi="Arial" w:cs="Arial"/>
                <w:sz w:val="20"/>
              </w:rPr>
              <w:t>HCl</w:t>
            </w:r>
            <w:proofErr w:type="spellEnd"/>
            <w:r w:rsidRPr="00A652D9">
              <w:rPr>
                <w:rFonts w:ascii="Arial" w:hAnsi="Arial" w:cs="Arial"/>
                <w:sz w:val="20"/>
                <w:vertAlign w:val="subscript"/>
              </w:rPr>
              <w:t>(</w:t>
            </w:r>
            <w:proofErr w:type="spellStart"/>
            <w:r w:rsidRPr="00A652D9">
              <w:rPr>
                <w:rFonts w:ascii="Arial" w:hAnsi="Arial" w:cs="Arial"/>
                <w:sz w:val="20"/>
                <w:vertAlign w:val="subscript"/>
              </w:rPr>
              <w:t>aq</w:t>
            </w:r>
            <w:proofErr w:type="spellEnd"/>
            <w:r w:rsidRPr="00A652D9">
              <w:rPr>
                <w:rFonts w:ascii="Arial" w:hAnsi="Arial" w:cs="Arial"/>
                <w:sz w:val="20"/>
                <w:vertAlign w:val="subscript"/>
              </w:rPr>
              <w:t>)</w:t>
            </w:r>
            <w:r>
              <w:rPr>
                <w:rFonts w:ascii="Arial" w:hAnsi="Arial" w:cs="Arial"/>
                <w:sz w:val="20"/>
              </w:rPr>
              <w:t xml:space="preserve"> + NH</w:t>
            </w:r>
            <w:r w:rsidRPr="00A652D9">
              <w:rPr>
                <w:rFonts w:ascii="Arial" w:hAnsi="Arial" w:cs="Arial"/>
                <w:sz w:val="20"/>
                <w:vertAlign w:val="subscript"/>
              </w:rPr>
              <w:t>4</w:t>
            </w:r>
            <w:r>
              <w:rPr>
                <w:rFonts w:ascii="Arial" w:hAnsi="Arial" w:cs="Arial"/>
                <w:sz w:val="20"/>
              </w:rPr>
              <w:t>OH</w:t>
            </w:r>
            <w:r w:rsidRPr="00A00E0E">
              <w:rPr>
                <w:rFonts w:ascii="Arial" w:hAnsi="Arial" w:cs="Arial"/>
                <w:sz w:val="20"/>
                <w:vertAlign w:val="subscript"/>
              </w:rPr>
              <w:t>(</w:t>
            </w:r>
            <w:proofErr w:type="spellStart"/>
            <w:r w:rsidRPr="00A00E0E">
              <w:rPr>
                <w:rFonts w:ascii="Arial" w:hAnsi="Arial" w:cs="Arial"/>
                <w:sz w:val="20"/>
                <w:vertAlign w:val="subscript"/>
              </w:rPr>
              <w:t>aq</w:t>
            </w:r>
            <w:proofErr w:type="spellEnd"/>
            <w:r w:rsidRPr="00A00E0E">
              <w:rPr>
                <w:rFonts w:ascii="Arial" w:hAnsi="Arial" w:cs="Arial"/>
                <w:sz w:val="20"/>
                <w:vertAlign w:val="subscript"/>
              </w:rPr>
              <w:t>)</w:t>
            </w:r>
            <w:r>
              <w:rPr>
                <w:rFonts w:ascii="Arial" w:hAnsi="Arial" w:cs="Arial"/>
                <w:sz w:val="20"/>
              </w:rPr>
              <w:t xml:space="preserve"> </w:t>
            </w:r>
            <w:r>
              <w:rPr>
                <w:rFonts w:ascii="Symbol" w:hAnsi="Symbol"/>
                <w:color w:val="000000"/>
                <w:sz w:val="27"/>
                <w:szCs w:val="27"/>
              </w:rPr>
              <w:t></w:t>
            </w:r>
            <w:r>
              <w:rPr>
                <w:rStyle w:val="apple-converted-space"/>
                <w:color w:val="000000"/>
                <w:sz w:val="27"/>
                <w:szCs w:val="27"/>
              </w:rPr>
              <w:t> </w:t>
            </w:r>
            <w:r>
              <w:rPr>
                <w:rStyle w:val="apple-converted-space"/>
                <w:rFonts w:ascii="Arial" w:hAnsi="Arial" w:cs="Arial"/>
                <w:color w:val="000000"/>
                <w:sz w:val="20"/>
              </w:rPr>
              <w:t>NH</w:t>
            </w:r>
            <w:r w:rsidRPr="00A652D9">
              <w:rPr>
                <w:rStyle w:val="apple-converted-space"/>
                <w:rFonts w:ascii="Arial" w:hAnsi="Arial" w:cs="Arial"/>
                <w:color w:val="000000"/>
                <w:sz w:val="20"/>
                <w:vertAlign w:val="subscript"/>
              </w:rPr>
              <w:t>4</w:t>
            </w:r>
            <w:r>
              <w:rPr>
                <w:rStyle w:val="apple-converted-space"/>
                <w:rFonts w:ascii="Arial" w:hAnsi="Arial" w:cs="Arial"/>
                <w:color w:val="000000"/>
                <w:sz w:val="20"/>
              </w:rPr>
              <w:t>Cl</w:t>
            </w:r>
            <w:r w:rsidRPr="00A00E0E">
              <w:rPr>
                <w:rStyle w:val="apple-converted-space"/>
                <w:rFonts w:ascii="Arial" w:hAnsi="Arial" w:cs="Arial"/>
                <w:color w:val="000000"/>
                <w:sz w:val="20"/>
                <w:vertAlign w:val="subscript"/>
              </w:rPr>
              <w:t>(</w:t>
            </w:r>
            <w:proofErr w:type="spellStart"/>
            <w:r w:rsidRPr="00A00E0E">
              <w:rPr>
                <w:rStyle w:val="apple-converted-space"/>
                <w:rFonts w:ascii="Arial" w:hAnsi="Arial" w:cs="Arial"/>
                <w:color w:val="000000"/>
                <w:sz w:val="20"/>
                <w:vertAlign w:val="subscript"/>
              </w:rPr>
              <w:t>aq</w:t>
            </w:r>
            <w:proofErr w:type="spellEnd"/>
            <w:r w:rsidRPr="00A00E0E">
              <w:rPr>
                <w:rStyle w:val="apple-converted-space"/>
                <w:rFonts w:ascii="Arial" w:hAnsi="Arial" w:cs="Arial"/>
                <w:color w:val="000000"/>
                <w:sz w:val="20"/>
                <w:vertAlign w:val="subscript"/>
              </w:rPr>
              <w:t>)</w:t>
            </w:r>
            <w:r>
              <w:rPr>
                <w:rStyle w:val="apple-converted-space"/>
                <w:rFonts w:ascii="Arial" w:hAnsi="Arial" w:cs="Arial"/>
                <w:color w:val="000000"/>
                <w:sz w:val="20"/>
              </w:rPr>
              <w:t xml:space="preserve"> + H</w:t>
            </w:r>
            <w:r w:rsidRPr="00A652D9">
              <w:rPr>
                <w:rStyle w:val="apple-converted-space"/>
                <w:rFonts w:ascii="Arial" w:hAnsi="Arial" w:cs="Arial"/>
                <w:color w:val="000000"/>
                <w:sz w:val="20"/>
                <w:vertAlign w:val="subscript"/>
              </w:rPr>
              <w:t>2</w:t>
            </w:r>
            <w:r>
              <w:rPr>
                <w:rStyle w:val="apple-converted-space"/>
                <w:rFonts w:ascii="Arial" w:hAnsi="Arial" w:cs="Arial"/>
                <w:color w:val="000000"/>
                <w:sz w:val="20"/>
              </w:rPr>
              <w:t>O</w:t>
            </w:r>
            <w:r w:rsidRPr="00A00E0E">
              <w:rPr>
                <w:rStyle w:val="apple-converted-space"/>
                <w:rFonts w:ascii="Arial" w:hAnsi="Arial" w:cs="Arial"/>
                <w:color w:val="000000"/>
                <w:sz w:val="20"/>
                <w:vertAlign w:val="subscript"/>
              </w:rPr>
              <w:t>(l)</w:t>
            </w:r>
          </w:p>
        </w:tc>
        <w:tc>
          <w:tcPr>
            <w:tcW w:w="3754" w:type="dxa"/>
            <w:gridSpan w:val="2"/>
          </w:tcPr>
          <w:p w:rsidR="007C368C" w:rsidRPr="007C368C" w:rsidRDefault="003F1B3D" w:rsidP="00373047">
            <w:pPr>
              <w:spacing w:line="276" w:lineRule="auto"/>
              <w:rPr>
                <w:rFonts w:ascii="Arial" w:hAnsi="Arial" w:cs="Arial"/>
                <w:sz w:val="20"/>
              </w:rPr>
            </w:pPr>
            <w:r>
              <w:rPr>
                <w:rFonts w:ascii="Arial" w:hAnsi="Arial" w:cs="Arial"/>
                <w:sz w:val="20"/>
              </w:rPr>
              <w:t>Generally well answered however some do not know formula for ammonium ion few had NH</w:t>
            </w:r>
            <w:r w:rsidRPr="003F1B3D">
              <w:rPr>
                <w:rFonts w:ascii="Arial" w:hAnsi="Arial" w:cs="Arial"/>
                <w:sz w:val="20"/>
                <w:vertAlign w:val="subscript"/>
              </w:rPr>
              <w:t>3</w:t>
            </w:r>
            <w:r>
              <w:rPr>
                <w:rFonts w:ascii="Arial" w:hAnsi="Arial" w:cs="Arial"/>
                <w:sz w:val="20"/>
              </w:rPr>
              <w:t xml:space="preserve">OH. Did not </w:t>
            </w:r>
            <w:proofErr w:type="spellStart"/>
            <w:r>
              <w:rPr>
                <w:rFonts w:ascii="Arial" w:hAnsi="Arial" w:cs="Arial"/>
                <w:sz w:val="20"/>
              </w:rPr>
              <w:t>penalise</w:t>
            </w:r>
            <w:proofErr w:type="spellEnd"/>
            <w:r>
              <w:rPr>
                <w:rFonts w:ascii="Arial" w:hAnsi="Arial" w:cs="Arial"/>
                <w:sz w:val="20"/>
              </w:rPr>
              <w:t xml:space="preserve"> for states.</w:t>
            </w:r>
          </w:p>
        </w:tc>
      </w:tr>
      <w:tr w:rsidR="007C368C" w:rsidRPr="007C368C" w:rsidTr="009F241D">
        <w:tc>
          <w:tcPr>
            <w:tcW w:w="757" w:type="dxa"/>
            <w:gridSpan w:val="2"/>
          </w:tcPr>
          <w:p w:rsidR="007C368C" w:rsidRPr="007C368C" w:rsidRDefault="00A00E0E" w:rsidP="00CB4F85">
            <w:pPr>
              <w:rPr>
                <w:rFonts w:ascii="Arial" w:hAnsi="Arial" w:cs="Arial"/>
                <w:sz w:val="20"/>
              </w:rPr>
            </w:pPr>
            <w:r>
              <w:rPr>
                <w:rFonts w:ascii="Arial" w:hAnsi="Arial" w:cs="Arial"/>
                <w:sz w:val="20"/>
              </w:rPr>
              <w:t>27bii</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A00E0E" w:rsidRPr="007C368C" w:rsidTr="00A00E0E">
              <w:tc>
                <w:tcPr>
                  <w:tcW w:w="2673" w:type="dxa"/>
                  <w:shd w:val="clear" w:color="auto" w:fill="auto"/>
                </w:tcPr>
                <w:p w:rsidR="00A00E0E" w:rsidRPr="007C368C" w:rsidRDefault="00A00E0E" w:rsidP="00A00E0E">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A00E0E" w:rsidRPr="007C368C" w:rsidRDefault="00A00E0E" w:rsidP="00A00E0E">
                  <w:pPr>
                    <w:jc w:val="center"/>
                    <w:rPr>
                      <w:rFonts w:ascii="Arial" w:hAnsi="Arial" w:cs="Arial"/>
                      <w:b/>
                      <w:sz w:val="20"/>
                    </w:rPr>
                  </w:pPr>
                  <w:r w:rsidRPr="007C368C">
                    <w:rPr>
                      <w:rFonts w:ascii="Arial" w:hAnsi="Arial" w:cs="Arial"/>
                      <w:b/>
                      <w:sz w:val="20"/>
                    </w:rPr>
                    <w:t>Marks</w:t>
                  </w:r>
                </w:p>
              </w:tc>
            </w:tr>
            <w:tr w:rsidR="002D05B4" w:rsidRPr="007C368C" w:rsidTr="00A00E0E">
              <w:tc>
                <w:tcPr>
                  <w:tcW w:w="2673" w:type="dxa"/>
                  <w:shd w:val="clear" w:color="auto" w:fill="auto"/>
                </w:tcPr>
                <w:p w:rsidR="002D05B4" w:rsidRPr="002D05B4" w:rsidRDefault="002D05B4" w:rsidP="002D05B4">
                  <w:pPr>
                    <w:rPr>
                      <w:rFonts w:ascii="Arial" w:hAnsi="Arial" w:cs="Arial"/>
                      <w:sz w:val="18"/>
                      <w:szCs w:val="18"/>
                    </w:rPr>
                  </w:pPr>
                  <w:r w:rsidRPr="002D05B4">
                    <w:rPr>
                      <w:rFonts w:ascii="Arial" w:hAnsi="Arial" w:cs="Arial"/>
                      <w:sz w:val="18"/>
                      <w:szCs w:val="18"/>
                    </w:rPr>
                    <w:t xml:space="preserve">Explanation </w:t>
                  </w:r>
                  <w:r>
                    <w:rPr>
                      <w:rFonts w:ascii="Arial" w:hAnsi="Arial" w:cs="Arial"/>
                      <w:sz w:val="18"/>
                      <w:szCs w:val="18"/>
                    </w:rPr>
                    <w:t xml:space="preserve">that the conjugates of the </w:t>
                  </w:r>
                  <w:r w:rsidRPr="002D05B4">
                    <w:rPr>
                      <w:rFonts w:ascii="Arial" w:hAnsi="Arial" w:cs="Arial"/>
                      <w:sz w:val="18"/>
                      <w:szCs w:val="18"/>
                    </w:rPr>
                    <w:t xml:space="preserve">base cause </w:t>
                  </w:r>
                  <w:r>
                    <w:rPr>
                      <w:rFonts w:ascii="Arial" w:hAnsi="Arial" w:cs="Arial"/>
                      <w:sz w:val="18"/>
                      <w:szCs w:val="18"/>
                    </w:rPr>
                    <w:t>hydronium</w:t>
                  </w:r>
                  <w:r w:rsidRPr="002D05B4">
                    <w:rPr>
                      <w:rFonts w:ascii="Arial" w:hAnsi="Arial" w:cs="Arial"/>
                      <w:sz w:val="18"/>
                      <w:szCs w:val="18"/>
                    </w:rPr>
                    <w:t xml:space="preserve"> ions to be formed in solution therefore </w:t>
                  </w:r>
                  <w:r>
                    <w:rPr>
                      <w:rFonts w:ascii="Arial" w:hAnsi="Arial" w:cs="Arial"/>
                      <w:sz w:val="18"/>
                      <w:szCs w:val="18"/>
                    </w:rPr>
                    <w:t>acidic</w:t>
                  </w:r>
                </w:p>
              </w:tc>
              <w:tc>
                <w:tcPr>
                  <w:tcW w:w="850" w:type="dxa"/>
                  <w:shd w:val="clear" w:color="auto" w:fill="auto"/>
                </w:tcPr>
                <w:p w:rsidR="002D05B4" w:rsidRPr="007C368C" w:rsidRDefault="002D05B4" w:rsidP="00A00E0E">
                  <w:pPr>
                    <w:rPr>
                      <w:rFonts w:ascii="Arial" w:hAnsi="Arial" w:cs="Arial"/>
                      <w:sz w:val="20"/>
                    </w:rPr>
                  </w:pPr>
                  <w:r>
                    <w:rPr>
                      <w:rFonts w:ascii="Arial" w:hAnsi="Arial" w:cs="Arial"/>
                      <w:sz w:val="20"/>
                    </w:rPr>
                    <w:t>2</w:t>
                  </w:r>
                </w:p>
              </w:tc>
            </w:tr>
            <w:tr w:rsidR="002D05B4" w:rsidRPr="007C368C" w:rsidTr="00A00E0E">
              <w:tc>
                <w:tcPr>
                  <w:tcW w:w="2673" w:type="dxa"/>
                  <w:shd w:val="clear" w:color="auto" w:fill="auto"/>
                </w:tcPr>
                <w:p w:rsidR="002D05B4" w:rsidRDefault="002D05B4" w:rsidP="002D05B4">
                  <w:pPr>
                    <w:rPr>
                      <w:rFonts w:ascii="Arial" w:hAnsi="Arial" w:cs="Arial"/>
                      <w:sz w:val="18"/>
                      <w:szCs w:val="18"/>
                    </w:rPr>
                  </w:pPr>
                  <w:r w:rsidRPr="002D05B4">
                    <w:rPr>
                      <w:rFonts w:ascii="Arial" w:hAnsi="Arial" w:cs="Arial"/>
                      <w:sz w:val="18"/>
                      <w:szCs w:val="18"/>
                    </w:rPr>
                    <w:t>Demonstrates some understanding of the reaction of ions with water</w:t>
                  </w:r>
                </w:p>
                <w:p w:rsidR="00666241" w:rsidRDefault="00666241" w:rsidP="002D05B4">
                  <w:pPr>
                    <w:rPr>
                      <w:rFonts w:ascii="Arial" w:hAnsi="Arial" w:cs="Arial"/>
                      <w:sz w:val="18"/>
                      <w:szCs w:val="18"/>
                    </w:rPr>
                  </w:pPr>
                  <w:r>
                    <w:rPr>
                      <w:rFonts w:ascii="Arial" w:hAnsi="Arial" w:cs="Arial"/>
                      <w:sz w:val="18"/>
                      <w:szCs w:val="18"/>
                    </w:rPr>
                    <w:t>Or</w:t>
                  </w:r>
                </w:p>
                <w:p w:rsidR="00666241" w:rsidRPr="002D05B4" w:rsidRDefault="00666241" w:rsidP="002D05B4">
                  <w:pPr>
                    <w:rPr>
                      <w:rFonts w:ascii="Arial" w:hAnsi="Arial" w:cs="Arial"/>
                      <w:sz w:val="18"/>
                      <w:szCs w:val="18"/>
                    </w:rPr>
                  </w:pPr>
                  <w:r>
                    <w:rPr>
                      <w:rFonts w:ascii="Arial" w:hAnsi="Arial" w:cs="Arial"/>
                      <w:sz w:val="18"/>
                      <w:szCs w:val="18"/>
                    </w:rPr>
                    <w:t>Identifies salt correctly and states that it is acidic</w:t>
                  </w:r>
                </w:p>
              </w:tc>
              <w:tc>
                <w:tcPr>
                  <w:tcW w:w="850" w:type="dxa"/>
                  <w:shd w:val="clear" w:color="auto" w:fill="auto"/>
                </w:tcPr>
                <w:p w:rsidR="002D05B4" w:rsidRDefault="002D05B4" w:rsidP="00A00E0E">
                  <w:pPr>
                    <w:rPr>
                      <w:rFonts w:ascii="Arial" w:hAnsi="Arial" w:cs="Arial"/>
                      <w:sz w:val="20"/>
                    </w:rPr>
                  </w:pPr>
                  <w:r>
                    <w:rPr>
                      <w:rFonts w:ascii="Arial" w:hAnsi="Arial" w:cs="Arial"/>
                      <w:sz w:val="20"/>
                    </w:rPr>
                    <w:t>1</w:t>
                  </w:r>
                </w:p>
              </w:tc>
            </w:tr>
          </w:tbl>
          <w:p w:rsidR="007C368C" w:rsidRPr="007C368C" w:rsidRDefault="007C368C" w:rsidP="00CB4F85">
            <w:pPr>
              <w:rPr>
                <w:rFonts w:ascii="Arial" w:hAnsi="Arial" w:cs="Arial"/>
                <w:sz w:val="20"/>
              </w:rPr>
            </w:pPr>
          </w:p>
        </w:tc>
        <w:tc>
          <w:tcPr>
            <w:tcW w:w="5812" w:type="dxa"/>
          </w:tcPr>
          <w:p w:rsidR="007C368C" w:rsidRDefault="00A00E0E" w:rsidP="007470DF">
            <w:pPr>
              <w:spacing w:line="276" w:lineRule="auto"/>
              <w:rPr>
                <w:rStyle w:val="apple-converted-space"/>
                <w:rFonts w:ascii="Arial" w:hAnsi="Arial" w:cs="Arial"/>
                <w:color w:val="000000"/>
                <w:sz w:val="20"/>
              </w:rPr>
            </w:pPr>
            <w:r>
              <w:rPr>
                <w:rFonts w:ascii="Arial" w:hAnsi="Arial" w:cs="Arial"/>
                <w:sz w:val="20"/>
              </w:rPr>
              <w:t xml:space="preserve">The salt produced contains </w:t>
            </w:r>
            <w:r>
              <w:rPr>
                <w:rStyle w:val="apple-converted-space"/>
                <w:rFonts w:ascii="Arial" w:hAnsi="Arial" w:cs="Arial"/>
                <w:color w:val="000000"/>
                <w:sz w:val="20"/>
              </w:rPr>
              <w:t>NH</w:t>
            </w:r>
            <w:r w:rsidRPr="00A652D9">
              <w:rPr>
                <w:rStyle w:val="apple-converted-space"/>
                <w:rFonts w:ascii="Arial" w:hAnsi="Arial" w:cs="Arial"/>
                <w:color w:val="000000"/>
                <w:sz w:val="20"/>
                <w:vertAlign w:val="subscript"/>
              </w:rPr>
              <w:t>4</w:t>
            </w:r>
            <w:r w:rsidRPr="00A00E0E">
              <w:rPr>
                <w:rStyle w:val="apple-converted-space"/>
                <w:rFonts w:ascii="Arial" w:hAnsi="Arial" w:cs="Arial"/>
                <w:color w:val="000000"/>
                <w:sz w:val="20"/>
                <w:vertAlign w:val="superscript"/>
              </w:rPr>
              <w:t xml:space="preserve"> +</w:t>
            </w:r>
            <w:r>
              <w:rPr>
                <w:rStyle w:val="apple-converted-space"/>
                <w:rFonts w:ascii="Arial" w:hAnsi="Arial" w:cs="Arial"/>
                <w:color w:val="000000"/>
                <w:sz w:val="20"/>
              </w:rPr>
              <w:t xml:space="preserve"> ions and </w:t>
            </w:r>
            <w:proofErr w:type="spellStart"/>
            <w:r>
              <w:rPr>
                <w:rStyle w:val="apple-converted-space"/>
                <w:rFonts w:ascii="Arial" w:hAnsi="Arial" w:cs="Arial"/>
                <w:color w:val="000000"/>
                <w:sz w:val="20"/>
              </w:rPr>
              <w:t>Cl</w:t>
            </w:r>
            <w:proofErr w:type="spellEnd"/>
            <w:r w:rsidRPr="00A00E0E">
              <w:rPr>
                <w:rStyle w:val="apple-converted-space"/>
                <w:rFonts w:ascii="Arial" w:hAnsi="Arial" w:cs="Arial"/>
                <w:color w:val="000000"/>
                <w:sz w:val="20"/>
                <w:vertAlign w:val="superscript"/>
              </w:rPr>
              <w:t>-</w:t>
            </w:r>
            <w:r>
              <w:rPr>
                <w:rStyle w:val="apple-converted-space"/>
                <w:rFonts w:ascii="Arial" w:hAnsi="Arial" w:cs="Arial"/>
                <w:color w:val="000000"/>
                <w:sz w:val="20"/>
              </w:rPr>
              <w:t xml:space="preserve"> ions. </w:t>
            </w:r>
          </w:p>
          <w:p w:rsidR="00A00E0E" w:rsidRDefault="00A00E0E" w:rsidP="007470DF">
            <w:pPr>
              <w:spacing w:line="276" w:lineRule="auto"/>
              <w:rPr>
                <w:rStyle w:val="apple-converted-space"/>
                <w:rFonts w:ascii="Arial" w:hAnsi="Arial" w:cs="Arial"/>
                <w:color w:val="000000"/>
                <w:sz w:val="20"/>
              </w:rPr>
            </w:pPr>
            <w:proofErr w:type="spellStart"/>
            <w:r>
              <w:rPr>
                <w:rStyle w:val="apple-converted-space"/>
                <w:rFonts w:ascii="Arial" w:hAnsi="Arial" w:cs="Arial"/>
                <w:color w:val="000000"/>
                <w:sz w:val="20"/>
              </w:rPr>
              <w:t>Cl</w:t>
            </w:r>
            <w:proofErr w:type="spellEnd"/>
            <w:r w:rsidRPr="00A00E0E">
              <w:rPr>
                <w:rStyle w:val="apple-converted-space"/>
                <w:rFonts w:ascii="Arial" w:hAnsi="Arial" w:cs="Arial"/>
                <w:color w:val="000000"/>
                <w:sz w:val="20"/>
                <w:vertAlign w:val="superscript"/>
              </w:rPr>
              <w:t>-</w:t>
            </w:r>
            <w:r>
              <w:rPr>
                <w:rStyle w:val="apple-converted-space"/>
                <w:rFonts w:ascii="Arial" w:hAnsi="Arial" w:cs="Arial"/>
                <w:color w:val="000000"/>
                <w:sz w:val="20"/>
                <w:vertAlign w:val="superscript"/>
              </w:rPr>
              <w:t xml:space="preserve"> </w:t>
            </w:r>
            <w:r>
              <w:rPr>
                <w:rStyle w:val="apple-converted-space"/>
                <w:rFonts w:ascii="Arial" w:hAnsi="Arial" w:cs="Arial"/>
                <w:color w:val="000000"/>
                <w:sz w:val="20"/>
              </w:rPr>
              <w:t xml:space="preserve"> are unable to ionize water. </w:t>
            </w:r>
          </w:p>
          <w:p w:rsidR="00A00E0E" w:rsidRDefault="00A00E0E" w:rsidP="007470DF">
            <w:pPr>
              <w:spacing w:line="276" w:lineRule="auto"/>
              <w:rPr>
                <w:rStyle w:val="apple-converted-space"/>
                <w:rFonts w:ascii="Arial" w:hAnsi="Arial" w:cs="Arial"/>
                <w:color w:val="000000"/>
                <w:sz w:val="20"/>
              </w:rPr>
            </w:pPr>
            <w:r>
              <w:rPr>
                <w:rStyle w:val="apple-converted-space"/>
                <w:rFonts w:ascii="Arial" w:hAnsi="Arial" w:cs="Arial"/>
                <w:color w:val="000000"/>
                <w:sz w:val="20"/>
              </w:rPr>
              <w:t>NH</w:t>
            </w:r>
            <w:r w:rsidRPr="00A652D9">
              <w:rPr>
                <w:rStyle w:val="apple-converted-space"/>
                <w:rFonts w:ascii="Arial" w:hAnsi="Arial" w:cs="Arial"/>
                <w:color w:val="000000"/>
                <w:sz w:val="20"/>
                <w:vertAlign w:val="subscript"/>
              </w:rPr>
              <w:t>4</w:t>
            </w:r>
            <w:r w:rsidRPr="00A00E0E">
              <w:rPr>
                <w:rStyle w:val="apple-converted-space"/>
                <w:rFonts w:ascii="Arial" w:hAnsi="Arial" w:cs="Arial"/>
                <w:color w:val="000000"/>
                <w:sz w:val="20"/>
                <w:vertAlign w:val="superscript"/>
              </w:rPr>
              <w:t xml:space="preserve"> +</w:t>
            </w:r>
            <w:r>
              <w:rPr>
                <w:rStyle w:val="apple-converted-space"/>
                <w:rFonts w:ascii="Arial" w:hAnsi="Arial" w:cs="Arial"/>
                <w:color w:val="000000"/>
                <w:sz w:val="20"/>
              </w:rPr>
              <w:t xml:space="preserve"> are able to ionize water </w:t>
            </w:r>
          </w:p>
          <w:p w:rsidR="00A00E0E" w:rsidRPr="002D05B4" w:rsidRDefault="00A00E0E" w:rsidP="007470DF">
            <w:pPr>
              <w:spacing w:line="276" w:lineRule="auto"/>
              <w:rPr>
                <w:rFonts w:ascii="Arial" w:hAnsi="Arial" w:cs="Arial"/>
                <w:sz w:val="18"/>
                <w:szCs w:val="18"/>
              </w:rPr>
            </w:pPr>
            <w:r>
              <w:rPr>
                <w:rStyle w:val="apple-converted-space"/>
                <w:rFonts w:ascii="Arial" w:hAnsi="Arial" w:cs="Arial"/>
                <w:color w:val="000000"/>
                <w:sz w:val="20"/>
              </w:rPr>
              <w:t>NH</w:t>
            </w:r>
            <w:r w:rsidRPr="00A652D9">
              <w:rPr>
                <w:rStyle w:val="apple-converted-space"/>
                <w:rFonts w:ascii="Arial" w:hAnsi="Arial" w:cs="Arial"/>
                <w:color w:val="000000"/>
                <w:sz w:val="20"/>
                <w:vertAlign w:val="subscript"/>
              </w:rPr>
              <w:t>4</w:t>
            </w:r>
            <w:r w:rsidRPr="00A00E0E">
              <w:rPr>
                <w:rStyle w:val="apple-converted-space"/>
                <w:rFonts w:ascii="Arial" w:hAnsi="Arial" w:cs="Arial"/>
                <w:color w:val="000000"/>
                <w:sz w:val="20"/>
                <w:vertAlign w:val="superscript"/>
              </w:rPr>
              <w:t xml:space="preserve"> +</w:t>
            </w:r>
            <w:r>
              <w:rPr>
                <w:rStyle w:val="apple-converted-space"/>
                <w:rFonts w:ascii="Arial" w:hAnsi="Arial" w:cs="Arial"/>
                <w:color w:val="000000"/>
                <w:sz w:val="20"/>
                <w:vertAlign w:val="superscript"/>
              </w:rPr>
              <w:t xml:space="preserve"> </w:t>
            </w:r>
            <w:r>
              <w:rPr>
                <w:rStyle w:val="apple-converted-space"/>
                <w:rFonts w:ascii="Arial" w:hAnsi="Arial" w:cs="Arial"/>
                <w:color w:val="000000"/>
                <w:sz w:val="20"/>
              </w:rPr>
              <w:t>+ H</w:t>
            </w:r>
            <w:r w:rsidRPr="00623A8D">
              <w:rPr>
                <w:rStyle w:val="apple-converted-space"/>
                <w:rFonts w:ascii="Arial" w:hAnsi="Arial" w:cs="Arial"/>
                <w:color w:val="000000"/>
                <w:sz w:val="20"/>
                <w:vertAlign w:val="subscript"/>
              </w:rPr>
              <w:t>2</w:t>
            </w:r>
            <w:r>
              <w:rPr>
                <w:rStyle w:val="apple-converted-space"/>
                <w:rFonts w:ascii="Arial" w:hAnsi="Arial" w:cs="Arial"/>
                <w:color w:val="000000"/>
                <w:sz w:val="20"/>
              </w:rPr>
              <w:t xml:space="preserve">O </w:t>
            </w:r>
            <w:r>
              <w:rPr>
                <w:rFonts w:ascii="Calibri" w:hAnsi="Calibri" w:cs="Calibri"/>
                <w:sz w:val="23"/>
                <w:szCs w:val="23"/>
              </w:rPr>
              <w:t>↔ NH</w:t>
            </w:r>
            <w:r w:rsidRPr="00623A8D">
              <w:rPr>
                <w:rFonts w:ascii="Calibri" w:hAnsi="Calibri" w:cs="Calibri"/>
                <w:sz w:val="23"/>
                <w:szCs w:val="23"/>
                <w:vertAlign w:val="subscript"/>
              </w:rPr>
              <w:t>3</w:t>
            </w:r>
            <w:r>
              <w:rPr>
                <w:rFonts w:ascii="Calibri" w:hAnsi="Calibri" w:cs="Calibri"/>
                <w:sz w:val="23"/>
                <w:szCs w:val="23"/>
              </w:rPr>
              <w:t xml:space="preserve"> + H</w:t>
            </w:r>
            <w:r w:rsidRPr="00623A8D">
              <w:rPr>
                <w:rFonts w:ascii="Calibri" w:hAnsi="Calibri" w:cs="Calibri"/>
                <w:sz w:val="23"/>
                <w:szCs w:val="23"/>
                <w:vertAlign w:val="subscript"/>
              </w:rPr>
              <w:t>3</w:t>
            </w:r>
            <w:r>
              <w:rPr>
                <w:rFonts w:ascii="Calibri" w:hAnsi="Calibri" w:cs="Calibri"/>
                <w:sz w:val="23"/>
                <w:szCs w:val="23"/>
              </w:rPr>
              <w:t>O</w:t>
            </w:r>
            <w:r w:rsidRPr="00623A8D">
              <w:rPr>
                <w:rFonts w:ascii="Calibri" w:hAnsi="Calibri" w:cs="Calibri"/>
                <w:sz w:val="23"/>
                <w:szCs w:val="23"/>
                <w:vertAlign w:val="superscript"/>
              </w:rPr>
              <w:t>+</w:t>
            </w:r>
          </w:p>
          <w:p w:rsidR="00A00E0E" w:rsidRDefault="00A00E0E" w:rsidP="00623A8D">
            <w:pPr>
              <w:spacing w:line="276" w:lineRule="auto"/>
              <w:rPr>
                <w:rFonts w:ascii="Arial" w:hAnsi="Arial" w:cs="Arial"/>
                <w:sz w:val="20"/>
              </w:rPr>
            </w:pPr>
            <w:r w:rsidRPr="002D05B4">
              <w:rPr>
                <w:rFonts w:ascii="Arial" w:hAnsi="Arial" w:cs="Arial"/>
                <w:sz w:val="20"/>
              </w:rPr>
              <w:t>Therefore as the solution contains hydronium ions it is acidic.</w:t>
            </w:r>
          </w:p>
          <w:p w:rsidR="002D05B4" w:rsidRDefault="002D05B4" w:rsidP="00623A8D">
            <w:pPr>
              <w:spacing w:line="276" w:lineRule="auto"/>
              <w:rPr>
                <w:rFonts w:ascii="Arial" w:hAnsi="Arial" w:cs="Arial"/>
                <w:sz w:val="20"/>
              </w:rPr>
            </w:pPr>
          </w:p>
          <w:p w:rsidR="002D05B4" w:rsidRDefault="002D05B4" w:rsidP="00623A8D">
            <w:pPr>
              <w:spacing w:line="276" w:lineRule="auto"/>
              <w:rPr>
                <w:rFonts w:ascii="Arial" w:hAnsi="Arial" w:cs="Arial"/>
                <w:sz w:val="20"/>
              </w:rPr>
            </w:pPr>
          </w:p>
          <w:p w:rsidR="002D05B4" w:rsidRPr="002D05B4" w:rsidRDefault="002D05B4" w:rsidP="00623A8D">
            <w:pPr>
              <w:spacing w:line="276" w:lineRule="auto"/>
              <w:rPr>
                <w:rFonts w:ascii="Arial" w:hAnsi="Arial" w:cs="Arial"/>
                <w:sz w:val="20"/>
              </w:rPr>
            </w:pPr>
          </w:p>
        </w:tc>
        <w:tc>
          <w:tcPr>
            <w:tcW w:w="3754" w:type="dxa"/>
            <w:gridSpan w:val="2"/>
          </w:tcPr>
          <w:p w:rsidR="003F1B3D" w:rsidRDefault="003F1B3D" w:rsidP="003F1B3D">
            <w:pPr>
              <w:spacing w:line="276" w:lineRule="auto"/>
              <w:rPr>
                <w:rFonts w:ascii="Arial" w:hAnsi="Arial" w:cs="Arial"/>
                <w:sz w:val="20"/>
              </w:rPr>
            </w:pPr>
            <w:r>
              <w:rPr>
                <w:rFonts w:ascii="Arial" w:hAnsi="Arial" w:cs="Arial"/>
                <w:sz w:val="20"/>
              </w:rPr>
              <w:t xml:space="preserve">Many managed to correctly identify that the salt was acidic, but did not explain why.  </w:t>
            </w:r>
          </w:p>
          <w:p w:rsidR="003F1B3D" w:rsidRPr="007C368C" w:rsidRDefault="003F1B3D" w:rsidP="00445D28">
            <w:pPr>
              <w:spacing w:line="276" w:lineRule="auto"/>
              <w:rPr>
                <w:rFonts w:ascii="Arial" w:hAnsi="Arial" w:cs="Arial"/>
                <w:sz w:val="20"/>
              </w:rPr>
            </w:pPr>
            <w:r>
              <w:rPr>
                <w:rFonts w:ascii="Arial" w:hAnsi="Arial" w:cs="Arial"/>
                <w:sz w:val="20"/>
              </w:rPr>
              <w:t>For the second mark they needed to show using equations or explain the reas</w:t>
            </w:r>
            <w:r w:rsidR="00445D28">
              <w:rPr>
                <w:rFonts w:ascii="Arial" w:hAnsi="Arial" w:cs="Arial"/>
                <w:sz w:val="20"/>
              </w:rPr>
              <w:t>on ammonium chloride was acidic.</w:t>
            </w:r>
          </w:p>
        </w:tc>
      </w:tr>
      <w:tr w:rsidR="007C368C" w:rsidRPr="007C368C" w:rsidTr="009F241D">
        <w:tc>
          <w:tcPr>
            <w:tcW w:w="757" w:type="dxa"/>
            <w:gridSpan w:val="2"/>
          </w:tcPr>
          <w:p w:rsidR="007C368C" w:rsidRPr="007C368C" w:rsidRDefault="002D05B4" w:rsidP="00CB4F85">
            <w:pPr>
              <w:rPr>
                <w:rFonts w:ascii="Arial" w:hAnsi="Arial" w:cs="Arial"/>
                <w:sz w:val="20"/>
              </w:rPr>
            </w:pPr>
            <w:r>
              <w:rPr>
                <w:rFonts w:ascii="Arial" w:hAnsi="Arial" w:cs="Arial"/>
                <w:sz w:val="20"/>
              </w:rPr>
              <w:t>27biii</w:t>
            </w:r>
          </w:p>
          <w:p w:rsidR="007C368C" w:rsidRPr="007C368C" w:rsidRDefault="007C368C" w:rsidP="00CB4F85">
            <w:pPr>
              <w:rPr>
                <w:rFonts w:ascii="Arial" w:hAnsi="Arial" w:cs="Arial"/>
                <w:sz w:val="20"/>
              </w:rPr>
            </w:pP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2D05B4" w:rsidRPr="007C368C" w:rsidTr="00DB6B78">
              <w:tc>
                <w:tcPr>
                  <w:tcW w:w="2673" w:type="dxa"/>
                  <w:shd w:val="clear" w:color="auto" w:fill="auto"/>
                </w:tcPr>
                <w:p w:rsidR="002D05B4" w:rsidRPr="007C368C" w:rsidRDefault="002D05B4" w:rsidP="00DB6B78">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2D05B4" w:rsidRPr="007C368C" w:rsidRDefault="002D05B4" w:rsidP="00DB6B78">
                  <w:pPr>
                    <w:jc w:val="center"/>
                    <w:rPr>
                      <w:rFonts w:ascii="Arial" w:hAnsi="Arial" w:cs="Arial"/>
                      <w:b/>
                      <w:sz w:val="20"/>
                    </w:rPr>
                  </w:pPr>
                  <w:r w:rsidRPr="007C368C">
                    <w:rPr>
                      <w:rFonts w:ascii="Arial" w:hAnsi="Arial" w:cs="Arial"/>
                      <w:b/>
                      <w:sz w:val="20"/>
                    </w:rPr>
                    <w:t>Marks</w:t>
                  </w:r>
                </w:p>
              </w:tc>
            </w:tr>
            <w:tr w:rsidR="002D05B4" w:rsidRPr="007C368C" w:rsidTr="00DB6B78">
              <w:tc>
                <w:tcPr>
                  <w:tcW w:w="2673" w:type="dxa"/>
                  <w:shd w:val="clear" w:color="auto" w:fill="auto"/>
                </w:tcPr>
                <w:p w:rsidR="002D05B4" w:rsidRPr="002D05B4" w:rsidRDefault="00A8225C" w:rsidP="00DB6B78">
                  <w:pPr>
                    <w:rPr>
                      <w:rFonts w:ascii="Arial" w:hAnsi="Arial" w:cs="Arial"/>
                      <w:sz w:val="18"/>
                      <w:szCs w:val="18"/>
                    </w:rPr>
                  </w:pPr>
                  <w:r>
                    <w:rPr>
                      <w:rFonts w:ascii="Arial" w:hAnsi="Arial" w:cs="Arial"/>
                      <w:sz w:val="18"/>
                      <w:szCs w:val="18"/>
                    </w:rPr>
                    <w:t>Gives explanation why it is not a suitable indicator</w:t>
                  </w:r>
                </w:p>
              </w:tc>
              <w:tc>
                <w:tcPr>
                  <w:tcW w:w="850" w:type="dxa"/>
                  <w:shd w:val="clear" w:color="auto" w:fill="auto"/>
                </w:tcPr>
                <w:p w:rsidR="002D05B4" w:rsidRPr="007C368C" w:rsidRDefault="00A8225C" w:rsidP="00DB6B78">
                  <w:pPr>
                    <w:rPr>
                      <w:rFonts w:ascii="Arial" w:hAnsi="Arial" w:cs="Arial"/>
                      <w:sz w:val="20"/>
                    </w:rPr>
                  </w:pPr>
                  <w:r>
                    <w:rPr>
                      <w:rFonts w:ascii="Arial" w:hAnsi="Arial" w:cs="Arial"/>
                      <w:sz w:val="20"/>
                    </w:rPr>
                    <w:t>1</w:t>
                  </w:r>
                </w:p>
              </w:tc>
            </w:tr>
          </w:tbl>
          <w:p w:rsidR="007C368C" w:rsidRPr="007C368C" w:rsidRDefault="007C368C" w:rsidP="00CB4F85">
            <w:pPr>
              <w:rPr>
                <w:rFonts w:ascii="Arial" w:hAnsi="Arial" w:cs="Arial"/>
                <w:sz w:val="20"/>
              </w:rPr>
            </w:pPr>
          </w:p>
        </w:tc>
        <w:tc>
          <w:tcPr>
            <w:tcW w:w="5812" w:type="dxa"/>
          </w:tcPr>
          <w:p w:rsidR="007C368C" w:rsidRPr="007C368C" w:rsidRDefault="002D05B4" w:rsidP="00A8225C">
            <w:pPr>
              <w:pStyle w:val="NormalWeb"/>
              <w:rPr>
                <w:rFonts w:ascii="Arial" w:hAnsi="Arial" w:cs="Arial"/>
                <w:bCs/>
                <w:sz w:val="20"/>
                <w:szCs w:val="20"/>
              </w:rPr>
            </w:pPr>
            <w:r>
              <w:rPr>
                <w:rFonts w:ascii="Arial" w:hAnsi="Arial" w:cs="Arial"/>
                <w:bCs/>
                <w:sz w:val="20"/>
                <w:szCs w:val="20"/>
              </w:rPr>
              <w:t>The end point of the reaction will be below 7</w:t>
            </w:r>
            <w:r w:rsidR="00A8225C">
              <w:rPr>
                <w:rFonts w:ascii="Arial" w:hAnsi="Arial" w:cs="Arial"/>
                <w:bCs/>
                <w:sz w:val="20"/>
                <w:szCs w:val="20"/>
              </w:rPr>
              <w:t>. A</w:t>
            </w:r>
            <w:r>
              <w:rPr>
                <w:rFonts w:ascii="Arial" w:hAnsi="Arial" w:cs="Arial"/>
                <w:bCs/>
                <w:sz w:val="20"/>
                <w:szCs w:val="20"/>
              </w:rPr>
              <w:t>s phenolphthalein changes colour at about pH 8, this is not a suitable indicator for this reaction.</w:t>
            </w:r>
          </w:p>
        </w:tc>
        <w:tc>
          <w:tcPr>
            <w:tcW w:w="3754" w:type="dxa"/>
            <w:gridSpan w:val="2"/>
          </w:tcPr>
          <w:p w:rsidR="007C368C" w:rsidRPr="007C368C" w:rsidRDefault="003F1B3D" w:rsidP="003D1CE7">
            <w:pPr>
              <w:spacing w:line="276" w:lineRule="auto"/>
              <w:rPr>
                <w:rFonts w:ascii="Arial" w:hAnsi="Arial" w:cs="Arial"/>
                <w:sz w:val="20"/>
              </w:rPr>
            </w:pPr>
            <w:r>
              <w:rPr>
                <w:rFonts w:ascii="Arial" w:hAnsi="Arial" w:cs="Arial"/>
                <w:sz w:val="20"/>
              </w:rPr>
              <w:t>Generally well answered</w:t>
            </w:r>
          </w:p>
        </w:tc>
      </w:tr>
    </w:tbl>
    <w:p w:rsidR="00EF472E" w:rsidRDefault="00EF472E">
      <w:bookmarkStart w:id="0" w:name="_GoBack"/>
      <w:bookmarkEnd w:id="0"/>
      <w:r>
        <w:br w:type="page"/>
      </w:r>
    </w:p>
    <w:tbl>
      <w:tblPr>
        <w:tblW w:w="143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firstRow="1" w:lastRow="0" w:firstColumn="1" w:lastColumn="0" w:noHBand="0" w:noVBand="1"/>
      </w:tblPr>
      <w:tblGrid>
        <w:gridCol w:w="757"/>
        <w:gridCol w:w="4061"/>
        <w:gridCol w:w="5812"/>
        <w:gridCol w:w="3754"/>
      </w:tblGrid>
      <w:tr w:rsidR="007C368C" w:rsidRPr="007C368C" w:rsidTr="009F241D">
        <w:tc>
          <w:tcPr>
            <w:tcW w:w="757" w:type="dxa"/>
          </w:tcPr>
          <w:p w:rsidR="007C368C" w:rsidRPr="007C368C" w:rsidRDefault="00A8225C" w:rsidP="00CB4F85">
            <w:pPr>
              <w:rPr>
                <w:rFonts w:ascii="Arial" w:hAnsi="Arial" w:cs="Arial"/>
                <w:sz w:val="20"/>
              </w:rPr>
            </w:pPr>
            <w:r>
              <w:rPr>
                <w:rFonts w:ascii="Arial" w:hAnsi="Arial" w:cs="Arial"/>
                <w:sz w:val="20"/>
              </w:rPr>
              <w:t>28</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464D7A" w:rsidRPr="007C368C" w:rsidTr="00DB6B78">
              <w:tc>
                <w:tcPr>
                  <w:tcW w:w="2673" w:type="dxa"/>
                  <w:shd w:val="clear" w:color="auto" w:fill="auto"/>
                </w:tcPr>
                <w:p w:rsidR="00464D7A" w:rsidRPr="007C368C" w:rsidRDefault="00464D7A" w:rsidP="00DB6B78">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464D7A" w:rsidRPr="007C368C" w:rsidRDefault="00464D7A" w:rsidP="00DB6B78">
                  <w:pPr>
                    <w:jc w:val="center"/>
                    <w:rPr>
                      <w:rFonts w:ascii="Arial" w:hAnsi="Arial" w:cs="Arial"/>
                      <w:b/>
                      <w:sz w:val="20"/>
                    </w:rPr>
                  </w:pPr>
                  <w:r w:rsidRPr="007C368C">
                    <w:rPr>
                      <w:rFonts w:ascii="Arial" w:hAnsi="Arial" w:cs="Arial"/>
                      <w:b/>
                      <w:sz w:val="20"/>
                    </w:rPr>
                    <w:t>Marks</w:t>
                  </w:r>
                </w:p>
              </w:tc>
            </w:tr>
            <w:tr w:rsidR="00464D7A" w:rsidRPr="007C368C" w:rsidTr="00DB6B78">
              <w:tc>
                <w:tcPr>
                  <w:tcW w:w="2673" w:type="dxa"/>
                  <w:shd w:val="clear" w:color="auto" w:fill="auto"/>
                </w:tcPr>
                <w:p w:rsidR="00464D7A" w:rsidRDefault="00464D7A" w:rsidP="00464D7A">
                  <w:pPr>
                    <w:numPr>
                      <w:ilvl w:val="0"/>
                      <w:numId w:val="33"/>
                    </w:numPr>
                    <w:ind w:left="360"/>
                    <w:rPr>
                      <w:rFonts w:ascii="Arial" w:hAnsi="Arial" w:cs="Arial"/>
                      <w:sz w:val="18"/>
                      <w:szCs w:val="18"/>
                    </w:rPr>
                  </w:pPr>
                  <w:r>
                    <w:rPr>
                      <w:rFonts w:ascii="Arial" w:hAnsi="Arial" w:cs="Arial"/>
                      <w:sz w:val="18"/>
                      <w:szCs w:val="18"/>
                    </w:rPr>
                    <w:t>Demonstrates a thorough understanding of both techniques by describing features of steps with appropriate reference to techniques and equipment used</w:t>
                  </w:r>
                </w:p>
                <w:p w:rsidR="00464D7A" w:rsidRDefault="00464D7A" w:rsidP="00464D7A">
                  <w:pPr>
                    <w:rPr>
                      <w:rFonts w:ascii="Arial" w:hAnsi="Arial" w:cs="Arial"/>
                      <w:sz w:val="18"/>
                      <w:szCs w:val="18"/>
                    </w:rPr>
                  </w:pPr>
                </w:p>
                <w:p w:rsidR="00464D7A" w:rsidRDefault="00464D7A" w:rsidP="00464D7A">
                  <w:pPr>
                    <w:numPr>
                      <w:ilvl w:val="0"/>
                      <w:numId w:val="33"/>
                    </w:numPr>
                    <w:ind w:left="360"/>
                    <w:rPr>
                      <w:rFonts w:ascii="Arial" w:hAnsi="Arial" w:cs="Arial"/>
                      <w:sz w:val="18"/>
                      <w:szCs w:val="18"/>
                    </w:rPr>
                  </w:pPr>
                  <w:r>
                    <w:rPr>
                      <w:rFonts w:ascii="Arial" w:hAnsi="Arial" w:cs="Arial"/>
                      <w:sz w:val="18"/>
                      <w:szCs w:val="18"/>
                    </w:rPr>
                    <w:t>Calculates the mass of sodium carbonate required</w:t>
                  </w:r>
                </w:p>
                <w:p w:rsidR="00464D7A" w:rsidRPr="00056F05" w:rsidRDefault="00464D7A" w:rsidP="00DB6B78">
                  <w:pPr>
                    <w:ind w:left="360"/>
                    <w:rPr>
                      <w:rFonts w:ascii="Arial" w:hAnsi="Arial" w:cs="Arial"/>
                      <w:sz w:val="18"/>
                      <w:szCs w:val="18"/>
                    </w:rPr>
                  </w:pPr>
                </w:p>
              </w:tc>
              <w:tc>
                <w:tcPr>
                  <w:tcW w:w="850" w:type="dxa"/>
                  <w:shd w:val="clear" w:color="auto" w:fill="auto"/>
                </w:tcPr>
                <w:p w:rsidR="00464D7A" w:rsidRPr="007C368C" w:rsidRDefault="00464D7A" w:rsidP="00DB6B78">
                  <w:pPr>
                    <w:rPr>
                      <w:rFonts w:ascii="Arial" w:hAnsi="Arial" w:cs="Arial"/>
                      <w:sz w:val="20"/>
                    </w:rPr>
                  </w:pPr>
                  <w:r>
                    <w:rPr>
                      <w:rFonts w:ascii="Arial" w:hAnsi="Arial" w:cs="Arial"/>
                      <w:sz w:val="20"/>
                    </w:rPr>
                    <w:t>5</w:t>
                  </w:r>
                </w:p>
              </w:tc>
            </w:tr>
            <w:tr w:rsidR="00464D7A" w:rsidTr="00DB6B78">
              <w:tc>
                <w:tcPr>
                  <w:tcW w:w="2673" w:type="dxa"/>
                  <w:shd w:val="clear" w:color="auto" w:fill="auto"/>
                </w:tcPr>
                <w:p w:rsidR="00464D7A" w:rsidRDefault="00464D7A" w:rsidP="00464D7A">
                  <w:pPr>
                    <w:rPr>
                      <w:rFonts w:ascii="Arial" w:hAnsi="Arial" w:cs="Arial"/>
                      <w:sz w:val="18"/>
                      <w:szCs w:val="18"/>
                    </w:rPr>
                  </w:pPr>
                  <w:r>
                    <w:rPr>
                      <w:rFonts w:ascii="Arial" w:hAnsi="Arial" w:cs="Arial"/>
                      <w:sz w:val="18"/>
                      <w:szCs w:val="18"/>
                    </w:rPr>
                    <w:t>Demonstrates a thorough understanding of both techniques by describing features of steps with appropriate reference to techniques and equipment used</w:t>
                  </w:r>
                </w:p>
                <w:p w:rsidR="00464D7A" w:rsidRDefault="00464D7A" w:rsidP="00464D7A">
                  <w:pPr>
                    <w:rPr>
                      <w:rFonts w:ascii="Arial" w:hAnsi="Arial" w:cs="Arial"/>
                      <w:sz w:val="18"/>
                      <w:szCs w:val="18"/>
                    </w:rPr>
                  </w:pPr>
                </w:p>
              </w:tc>
              <w:tc>
                <w:tcPr>
                  <w:tcW w:w="850" w:type="dxa"/>
                  <w:shd w:val="clear" w:color="auto" w:fill="auto"/>
                </w:tcPr>
                <w:p w:rsidR="00464D7A" w:rsidRDefault="00464D7A" w:rsidP="00DB6B78">
                  <w:pPr>
                    <w:rPr>
                      <w:rFonts w:ascii="Arial" w:hAnsi="Arial" w:cs="Arial"/>
                      <w:sz w:val="20"/>
                    </w:rPr>
                  </w:pPr>
                  <w:r>
                    <w:rPr>
                      <w:rFonts w:ascii="Arial" w:hAnsi="Arial" w:cs="Arial"/>
                      <w:sz w:val="20"/>
                    </w:rPr>
                    <w:t>4</w:t>
                  </w:r>
                </w:p>
              </w:tc>
            </w:tr>
            <w:tr w:rsidR="00464D7A" w:rsidTr="00DB6B78">
              <w:tc>
                <w:tcPr>
                  <w:tcW w:w="2673" w:type="dxa"/>
                  <w:shd w:val="clear" w:color="auto" w:fill="auto"/>
                </w:tcPr>
                <w:p w:rsidR="00464D7A" w:rsidRDefault="00464D7A" w:rsidP="00464D7A">
                  <w:pPr>
                    <w:rPr>
                      <w:rFonts w:ascii="Arial" w:hAnsi="Arial" w:cs="Arial"/>
                      <w:sz w:val="18"/>
                      <w:szCs w:val="18"/>
                    </w:rPr>
                  </w:pPr>
                  <w:r>
                    <w:rPr>
                      <w:rFonts w:ascii="Arial" w:hAnsi="Arial" w:cs="Arial"/>
                      <w:sz w:val="18"/>
                      <w:szCs w:val="18"/>
                    </w:rPr>
                    <w:t>Demonstrates a sound understanding of both techniques by outlining features of steps with appropriate reference to techniques and equipment used</w:t>
                  </w:r>
                </w:p>
                <w:p w:rsidR="00F36AFB" w:rsidRDefault="00F36AFB" w:rsidP="00464D7A">
                  <w:pPr>
                    <w:rPr>
                      <w:rFonts w:ascii="Arial" w:hAnsi="Arial" w:cs="Arial"/>
                      <w:sz w:val="18"/>
                      <w:szCs w:val="18"/>
                    </w:rPr>
                  </w:pPr>
                </w:p>
                <w:p w:rsidR="00F36AFB" w:rsidRDefault="00F36AFB" w:rsidP="00464D7A">
                  <w:pPr>
                    <w:rPr>
                      <w:rFonts w:ascii="Arial" w:hAnsi="Arial" w:cs="Arial"/>
                      <w:sz w:val="18"/>
                      <w:szCs w:val="18"/>
                    </w:rPr>
                  </w:pPr>
                  <w:r>
                    <w:rPr>
                      <w:rFonts w:ascii="Arial" w:hAnsi="Arial" w:cs="Arial"/>
                      <w:sz w:val="18"/>
                      <w:szCs w:val="18"/>
                    </w:rPr>
                    <w:t>Or</w:t>
                  </w:r>
                </w:p>
                <w:p w:rsidR="00F36AFB" w:rsidRDefault="00F36AFB" w:rsidP="00464D7A">
                  <w:pPr>
                    <w:rPr>
                      <w:rFonts w:ascii="Arial" w:hAnsi="Arial" w:cs="Arial"/>
                      <w:sz w:val="18"/>
                      <w:szCs w:val="18"/>
                    </w:rPr>
                  </w:pPr>
                </w:p>
                <w:p w:rsidR="00F36AFB" w:rsidRDefault="00F36AFB" w:rsidP="00464D7A">
                  <w:pPr>
                    <w:rPr>
                      <w:rFonts w:ascii="Arial" w:hAnsi="Arial" w:cs="Arial"/>
                      <w:sz w:val="18"/>
                      <w:szCs w:val="18"/>
                    </w:rPr>
                  </w:pPr>
                  <w:r>
                    <w:rPr>
                      <w:rFonts w:ascii="Arial" w:hAnsi="Arial" w:cs="Arial"/>
                      <w:sz w:val="18"/>
                      <w:szCs w:val="18"/>
                    </w:rPr>
                    <w:t>Demonstrates a thorough understanding of one technique by describing features of steps with appropriate reference to technique and equipment used.</w:t>
                  </w:r>
                </w:p>
                <w:p w:rsidR="00464D7A" w:rsidRDefault="00464D7A" w:rsidP="00DB6B78">
                  <w:pPr>
                    <w:rPr>
                      <w:rFonts w:ascii="Arial" w:hAnsi="Arial" w:cs="Arial"/>
                      <w:sz w:val="18"/>
                      <w:szCs w:val="18"/>
                    </w:rPr>
                  </w:pPr>
                </w:p>
              </w:tc>
              <w:tc>
                <w:tcPr>
                  <w:tcW w:w="850" w:type="dxa"/>
                  <w:shd w:val="clear" w:color="auto" w:fill="auto"/>
                </w:tcPr>
                <w:p w:rsidR="00464D7A" w:rsidRDefault="00464D7A" w:rsidP="00DB6B78">
                  <w:pPr>
                    <w:rPr>
                      <w:rFonts w:ascii="Arial" w:hAnsi="Arial" w:cs="Arial"/>
                      <w:sz w:val="20"/>
                    </w:rPr>
                  </w:pPr>
                  <w:r>
                    <w:rPr>
                      <w:rFonts w:ascii="Arial" w:hAnsi="Arial" w:cs="Arial"/>
                      <w:sz w:val="20"/>
                    </w:rPr>
                    <w:t>2-3</w:t>
                  </w:r>
                </w:p>
                <w:p w:rsidR="00464D7A" w:rsidRDefault="00464D7A" w:rsidP="00DB6B78">
                  <w:pPr>
                    <w:rPr>
                      <w:rFonts w:ascii="Arial" w:hAnsi="Arial" w:cs="Arial"/>
                      <w:sz w:val="20"/>
                    </w:rPr>
                  </w:pPr>
                </w:p>
              </w:tc>
            </w:tr>
            <w:tr w:rsidR="00464D7A" w:rsidTr="00DB6B78">
              <w:tc>
                <w:tcPr>
                  <w:tcW w:w="2673" w:type="dxa"/>
                  <w:shd w:val="clear" w:color="auto" w:fill="auto"/>
                </w:tcPr>
                <w:p w:rsidR="00464D7A" w:rsidRDefault="00464D7A" w:rsidP="00464D7A">
                  <w:pPr>
                    <w:rPr>
                      <w:rFonts w:ascii="Arial" w:hAnsi="Arial" w:cs="Arial"/>
                      <w:sz w:val="18"/>
                      <w:szCs w:val="18"/>
                    </w:rPr>
                  </w:pPr>
                  <w:r>
                    <w:rPr>
                      <w:rFonts w:ascii="Arial" w:hAnsi="Arial" w:cs="Arial"/>
                      <w:sz w:val="18"/>
                      <w:szCs w:val="18"/>
                    </w:rPr>
                    <w:t>One correct statement</w:t>
                  </w:r>
                </w:p>
              </w:tc>
              <w:tc>
                <w:tcPr>
                  <w:tcW w:w="850" w:type="dxa"/>
                  <w:shd w:val="clear" w:color="auto" w:fill="auto"/>
                </w:tcPr>
                <w:p w:rsidR="00464D7A" w:rsidRDefault="00464D7A" w:rsidP="00DB6B78">
                  <w:pPr>
                    <w:rPr>
                      <w:rFonts w:ascii="Arial" w:hAnsi="Arial" w:cs="Arial"/>
                      <w:sz w:val="20"/>
                    </w:rPr>
                  </w:pPr>
                  <w:r>
                    <w:rPr>
                      <w:rFonts w:ascii="Arial" w:hAnsi="Arial" w:cs="Arial"/>
                      <w:sz w:val="20"/>
                    </w:rPr>
                    <w:t>1</w:t>
                  </w:r>
                </w:p>
              </w:tc>
            </w:tr>
          </w:tbl>
          <w:p w:rsidR="007C368C" w:rsidRPr="007C368C" w:rsidRDefault="007C368C" w:rsidP="00CB4F85">
            <w:pPr>
              <w:rPr>
                <w:rFonts w:ascii="Arial" w:hAnsi="Arial" w:cs="Arial"/>
                <w:sz w:val="20"/>
              </w:rPr>
            </w:pPr>
          </w:p>
        </w:tc>
        <w:tc>
          <w:tcPr>
            <w:tcW w:w="5812" w:type="dxa"/>
          </w:tcPr>
          <w:p w:rsidR="00464D7A" w:rsidRDefault="00464D7A" w:rsidP="004D67ED">
            <w:pPr>
              <w:shd w:val="clear" w:color="auto" w:fill="FFFFFF"/>
              <w:spacing w:line="276" w:lineRule="auto"/>
              <w:rPr>
                <w:rFonts w:ascii="Arial" w:hAnsi="Arial" w:cs="Arial"/>
                <w:sz w:val="20"/>
              </w:rPr>
            </w:pPr>
            <w:r>
              <w:rPr>
                <w:rFonts w:ascii="Arial" w:hAnsi="Arial" w:cs="Arial"/>
                <w:sz w:val="20"/>
              </w:rPr>
              <w:t xml:space="preserve">Step A </w:t>
            </w:r>
          </w:p>
          <w:p w:rsidR="00464D7A" w:rsidRDefault="00464D7A" w:rsidP="004D67ED">
            <w:pPr>
              <w:shd w:val="clear" w:color="auto" w:fill="FFFFFF"/>
              <w:spacing w:line="276" w:lineRule="auto"/>
              <w:rPr>
                <w:rFonts w:ascii="Arial" w:hAnsi="Arial" w:cs="Arial"/>
                <w:sz w:val="20"/>
              </w:rPr>
            </w:pPr>
            <w:r>
              <w:rPr>
                <w:rFonts w:ascii="Arial" w:hAnsi="Arial" w:cs="Arial"/>
                <w:sz w:val="20"/>
              </w:rPr>
              <w:t>1. Na</w:t>
            </w:r>
            <w:r w:rsidRPr="004D67ED">
              <w:rPr>
                <w:rFonts w:ascii="Arial" w:hAnsi="Arial" w:cs="Arial"/>
                <w:sz w:val="20"/>
                <w:vertAlign w:val="subscript"/>
              </w:rPr>
              <w:t>2</w:t>
            </w:r>
            <w:r>
              <w:rPr>
                <w:rFonts w:ascii="Arial" w:hAnsi="Arial" w:cs="Arial"/>
                <w:sz w:val="20"/>
              </w:rPr>
              <w:t>CO</w:t>
            </w:r>
            <w:r w:rsidRPr="004D67ED">
              <w:rPr>
                <w:rFonts w:ascii="Arial" w:hAnsi="Arial" w:cs="Arial"/>
                <w:sz w:val="20"/>
                <w:vertAlign w:val="subscript"/>
              </w:rPr>
              <w:t>3</w:t>
            </w:r>
            <w:r>
              <w:rPr>
                <w:rFonts w:ascii="Arial" w:hAnsi="Arial" w:cs="Arial"/>
                <w:sz w:val="20"/>
              </w:rPr>
              <w:t xml:space="preserve"> should be initially dried and stored in a </w:t>
            </w:r>
            <w:proofErr w:type="spellStart"/>
            <w:r>
              <w:rPr>
                <w:rFonts w:ascii="Arial" w:hAnsi="Arial" w:cs="Arial"/>
                <w:sz w:val="20"/>
              </w:rPr>
              <w:t>dessicator</w:t>
            </w:r>
            <w:proofErr w:type="spellEnd"/>
            <w:r>
              <w:rPr>
                <w:rFonts w:ascii="Arial" w:hAnsi="Arial" w:cs="Arial"/>
                <w:sz w:val="20"/>
              </w:rPr>
              <w:t>.</w:t>
            </w:r>
          </w:p>
          <w:p w:rsidR="00593B7B" w:rsidRDefault="00593B7B" w:rsidP="004D67ED">
            <w:pPr>
              <w:shd w:val="clear" w:color="auto" w:fill="FFFFFF"/>
              <w:spacing w:line="276" w:lineRule="auto"/>
              <w:rPr>
                <w:rFonts w:ascii="Arial" w:hAnsi="Arial" w:cs="Arial"/>
                <w:sz w:val="20"/>
              </w:rPr>
            </w:pPr>
          </w:p>
          <w:p w:rsidR="00464D7A" w:rsidRDefault="004D67ED" w:rsidP="004D67ED">
            <w:pPr>
              <w:shd w:val="clear" w:color="auto" w:fill="FFFFFF"/>
              <w:spacing w:line="276" w:lineRule="auto"/>
              <w:rPr>
                <w:rFonts w:ascii="Arial" w:hAnsi="Arial" w:cs="Arial"/>
                <w:sz w:val="20"/>
              </w:rPr>
            </w:pPr>
            <w:r>
              <w:rPr>
                <w:rFonts w:ascii="Arial" w:hAnsi="Arial" w:cs="Arial"/>
                <w:sz w:val="20"/>
              </w:rPr>
              <w:t>2.  1.32</w:t>
            </w:r>
            <w:r w:rsidR="00464D7A">
              <w:rPr>
                <w:rFonts w:ascii="Arial" w:hAnsi="Arial" w:cs="Arial"/>
                <w:sz w:val="20"/>
              </w:rPr>
              <w:t xml:space="preserve">g of </w:t>
            </w:r>
            <w:r>
              <w:rPr>
                <w:rFonts w:ascii="Arial" w:hAnsi="Arial" w:cs="Arial"/>
                <w:sz w:val="20"/>
              </w:rPr>
              <w:t>Na</w:t>
            </w:r>
            <w:r w:rsidRPr="004D67ED">
              <w:rPr>
                <w:rFonts w:ascii="Arial" w:hAnsi="Arial" w:cs="Arial"/>
                <w:sz w:val="20"/>
                <w:vertAlign w:val="subscript"/>
              </w:rPr>
              <w:t>2</w:t>
            </w:r>
            <w:r>
              <w:rPr>
                <w:rFonts w:ascii="Arial" w:hAnsi="Arial" w:cs="Arial"/>
                <w:sz w:val="20"/>
              </w:rPr>
              <w:t>CO</w:t>
            </w:r>
            <w:r w:rsidRPr="004D67ED">
              <w:rPr>
                <w:rFonts w:ascii="Arial" w:hAnsi="Arial" w:cs="Arial"/>
                <w:sz w:val="20"/>
                <w:vertAlign w:val="subscript"/>
              </w:rPr>
              <w:t>3</w:t>
            </w:r>
            <w:r w:rsidR="00464D7A">
              <w:rPr>
                <w:rFonts w:ascii="Arial" w:hAnsi="Arial" w:cs="Arial"/>
                <w:sz w:val="20"/>
              </w:rPr>
              <w:t xml:space="preserve"> should be weighed out</w:t>
            </w:r>
            <w:r>
              <w:rPr>
                <w:rFonts w:ascii="Arial" w:hAnsi="Arial" w:cs="Arial"/>
                <w:sz w:val="20"/>
              </w:rPr>
              <w:t xml:space="preserve"> accurately </w:t>
            </w:r>
            <w:r w:rsidR="00464D7A">
              <w:rPr>
                <w:rFonts w:ascii="Arial" w:hAnsi="Arial" w:cs="Arial"/>
                <w:sz w:val="20"/>
              </w:rPr>
              <w:t xml:space="preserve"> to 2 decimal places </w:t>
            </w:r>
          </w:p>
          <w:p w:rsidR="004D67ED" w:rsidRDefault="004D67ED" w:rsidP="004D67ED">
            <w:pPr>
              <w:shd w:val="clear" w:color="auto" w:fill="FFFFFF"/>
              <w:spacing w:line="276" w:lineRule="auto"/>
              <w:rPr>
                <w:rFonts w:ascii="Arial" w:hAnsi="Arial" w:cs="Arial"/>
                <w:sz w:val="20"/>
              </w:rPr>
            </w:pPr>
            <w:r>
              <w:rPr>
                <w:rFonts w:ascii="Arial" w:hAnsi="Arial" w:cs="Arial"/>
                <w:sz w:val="20"/>
              </w:rPr>
              <w:t>Mass of Na</w:t>
            </w:r>
            <w:r w:rsidRPr="004D67ED">
              <w:rPr>
                <w:rFonts w:ascii="Arial" w:hAnsi="Arial" w:cs="Arial"/>
                <w:sz w:val="20"/>
                <w:vertAlign w:val="subscript"/>
              </w:rPr>
              <w:t>2</w:t>
            </w:r>
            <w:r>
              <w:rPr>
                <w:rFonts w:ascii="Arial" w:hAnsi="Arial" w:cs="Arial"/>
                <w:sz w:val="20"/>
              </w:rPr>
              <w:t>CO</w:t>
            </w:r>
            <w:r w:rsidRPr="004D67ED">
              <w:rPr>
                <w:rFonts w:ascii="Arial" w:hAnsi="Arial" w:cs="Arial"/>
                <w:sz w:val="20"/>
                <w:vertAlign w:val="subscript"/>
              </w:rPr>
              <w:t>3</w:t>
            </w:r>
            <w:r>
              <w:rPr>
                <w:rFonts w:ascii="Arial" w:hAnsi="Arial" w:cs="Arial"/>
                <w:sz w:val="20"/>
              </w:rPr>
              <w:t xml:space="preserve"> = 0.05 X 0.25 X 105.99 = 1.32g</w:t>
            </w:r>
          </w:p>
          <w:p w:rsidR="00593B7B" w:rsidRDefault="00593B7B" w:rsidP="004D67ED">
            <w:pPr>
              <w:shd w:val="clear" w:color="auto" w:fill="FFFFFF"/>
              <w:spacing w:line="276" w:lineRule="auto"/>
              <w:rPr>
                <w:rFonts w:ascii="Arial" w:hAnsi="Arial" w:cs="Arial"/>
                <w:sz w:val="20"/>
              </w:rPr>
            </w:pPr>
          </w:p>
          <w:p w:rsidR="00593B7B" w:rsidRDefault="004D67ED" w:rsidP="00593B7B">
            <w:pPr>
              <w:shd w:val="clear" w:color="auto" w:fill="FFFFFF"/>
              <w:spacing w:line="276" w:lineRule="auto"/>
              <w:rPr>
                <w:rFonts w:ascii="Arial" w:hAnsi="Arial" w:cs="Arial"/>
                <w:sz w:val="20"/>
              </w:rPr>
            </w:pPr>
            <w:r>
              <w:rPr>
                <w:rFonts w:ascii="Arial" w:hAnsi="Arial" w:cs="Arial"/>
                <w:sz w:val="20"/>
              </w:rPr>
              <w:t>3. 250ml volumetric flask was cleaned and rinsed with distilled water. The accurately weighed mass of Na</w:t>
            </w:r>
            <w:r w:rsidRPr="004D67ED">
              <w:rPr>
                <w:rFonts w:ascii="Arial" w:hAnsi="Arial" w:cs="Arial"/>
                <w:sz w:val="20"/>
                <w:vertAlign w:val="subscript"/>
              </w:rPr>
              <w:t>2</w:t>
            </w:r>
            <w:r>
              <w:rPr>
                <w:rFonts w:ascii="Arial" w:hAnsi="Arial" w:cs="Arial"/>
                <w:sz w:val="20"/>
              </w:rPr>
              <w:t>CO</w:t>
            </w:r>
            <w:r w:rsidRPr="004D67ED">
              <w:rPr>
                <w:rFonts w:ascii="Arial" w:hAnsi="Arial" w:cs="Arial"/>
                <w:sz w:val="20"/>
                <w:vertAlign w:val="subscript"/>
              </w:rPr>
              <w:t>3</w:t>
            </w:r>
            <w:r>
              <w:rPr>
                <w:rFonts w:ascii="Arial" w:hAnsi="Arial" w:cs="Arial"/>
                <w:sz w:val="20"/>
              </w:rPr>
              <w:t xml:space="preserve"> dissolved in a small volume of distilled water in a beaker. This was then transferred into the volumetric flask and the procedure was repeated until all the Na</w:t>
            </w:r>
            <w:r w:rsidRPr="004D67ED">
              <w:rPr>
                <w:rFonts w:ascii="Arial" w:hAnsi="Arial" w:cs="Arial"/>
                <w:sz w:val="20"/>
                <w:vertAlign w:val="subscript"/>
              </w:rPr>
              <w:t>2</w:t>
            </w:r>
            <w:r>
              <w:rPr>
                <w:rFonts w:ascii="Arial" w:hAnsi="Arial" w:cs="Arial"/>
                <w:sz w:val="20"/>
              </w:rPr>
              <w:t>CO</w:t>
            </w:r>
            <w:r w:rsidRPr="004D67ED">
              <w:rPr>
                <w:rFonts w:ascii="Arial" w:hAnsi="Arial" w:cs="Arial"/>
                <w:sz w:val="20"/>
                <w:vertAlign w:val="subscript"/>
              </w:rPr>
              <w:t>3</w:t>
            </w:r>
            <w:r>
              <w:rPr>
                <w:rFonts w:ascii="Arial" w:hAnsi="Arial" w:cs="Arial"/>
                <w:sz w:val="20"/>
                <w:vertAlign w:val="subscript"/>
              </w:rPr>
              <w:t xml:space="preserve"> </w:t>
            </w:r>
            <w:r>
              <w:rPr>
                <w:rFonts w:ascii="Arial" w:hAnsi="Arial" w:cs="Arial"/>
                <w:sz w:val="20"/>
              </w:rPr>
              <w:t>had dissolved. Distilled water was then added to</w:t>
            </w:r>
            <w:r w:rsidR="00593B7B">
              <w:rPr>
                <w:rFonts w:ascii="Arial" w:hAnsi="Arial" w:cs="Arial"/>
                <w:sz w:val="20"/>
              </w:rPr>
              <w:t xml:space="preserve"> the flask until it was level with the bottom of the meniscus.</w:t>
            </w:r>
          </w:p>
          <w:p w:rsidR="00593B7B" w:rsidRDefault="00593B7B" w:rsidP="00593B7B">
            <w:pPr>
              <w:shd w:val="clear" w:color="auto" w:fill="FFFFFF"/>
              <w:spacing w:line="276" w:lineRule="auto"/>
              <w:rPr>
                <w:rFonts w:ascii="Arial" w:hAnsi="Arial" w:cs="Arial"/>
                <w:sz w:val="20"/>
              </w:rPr>
            </w:pPr>
          </w:p>
          <w:p w:rsidR="00593B7B" w:rsidRDefault="00593B7B" w:rsidP="00593B7B">
            <w:pPr>
              <w:shd w:val="clear" w:color="auto" w:fill="FFFFFF"/>
              <w:spacing w:line="276" w:lineRule="auto"/>
              <w:rPr>
                <w:rFonts w:ascii="Arial" w:hAnsi="Arial" w:cs="Arial"/>
                <w:sz w:val="20"/>
              </w:rPr>
            </w:pPr>
            <w:r>
              <w:rPr>
                <w:rFonts w:ascii="Arial" w:hAnsi="Arial" w:cs="Arial"/>
                <w:sz w:val="20"/>
              </w:rPr>
              <w:t>Step B</w:t>
            </w:r>
          </w:p>
          <w:p w:rsidR="00593B7B" w:rsidRDefault="00593B7B" w:rsidP="00593B7B">
            <w:pPr>
              <w:shd w:val="clear" w:color="auto" w:fill="FFFFFF"/>
              <w:spacing w:line="276" w:lineRule="auto"/>
              <w:rPr>
                <w:rFonts w:ascii="Arial" w:hAnsi="Arial" w:cs="Arial"/>
                <w:sz w:val="20"/>
              </w:rPr>
            </w:pPr>
          </w:p>
          <w:p w:rsidR="00593B7B" w:rsidRDefault="00593B7B" w:rsidP="00593B7B">
            <w:pPr>
              <w:shd w:val="clear" w:color="auto" w:fill="FFFFFF"/>
              <w:spacing w:line="276" w:lineRule="auto"/>
              <w:rPr>
                <w:rFonts w:ascii="Arial" w:hAnsi="Arial" w:cs="Arial"/>
                <w:sz w:val="20"/>
              </w:rPr>
            </w:pPr>
            <w:r>
              <w:rPr>
                <w:rFonts w:ascii="Arial" w:hAnsi="Arial" w:cs="Arial"/>
                <w:sz w:val="20"/>
              </w:rPr>
              <w:t>1 Clean a burette</w:t>
            </w:r>
            <w:r w:rsidR="00F60FE0">
              <w:rPr>
                <w:rFonts w:ascii="Arial" w:hAnsi="Arial" w:cs="Arial"/>
                <w:sz w:val="20"/>
              </w:rPr>
              <w:t xml:space="preserve"> by</w:t>
            </w:r>
            <w:r>
              <w:rPr>
                <w:rFonts w:ascii="Arial" w:hAnsi="Arial" w:cs="Arial"/>
                <w:sz w:val="20"/>
              </w:rPr>
              <w:t xml:space="preserve"> rinsing with distilled water and then with the unknown hydrochloric acid solution.  Fill the burette with the unknown acid solution</w:t>
            </w:r>
            <w:r w:rsidR="00F60FE0">
              <w:rPr>
                <w:rFonts w:ascii="Arial" w:hAnsi="Arial" w:cs="Arial"/>
                <w:sz w:val="20"/>
              </w:rPr>
              <w:t>.</w:t>
            </w:r>
          </w:p>
          <w:p w:rsidR="00F60FE0" w:rsidRDefault="00F60FE0" w:rsidP="00593B7B">
            <w:pPr>
              <w:shd w:val="clear" w:color="auto" w:fill="FFFFFF"/>
              <w:spacing w:line="276" w:lineRule="auto"/>
              <w:rPr>
                <w:rFonts w:ascii="Arial" w:hAnsi="Arial" w:cs="Arial"/>
                <w:sz w:val="20"/>
              </w:rPr>
            </w:pPr>
            <w:r>
              <w:rPr>
                <w:rFonts w:ascii="Arial" w:hAnsi="Arial" w:cs="Arial"/>
                <w:sz w:val="20"/>
              </w:rPr>
              <w:t>2 Rinse a 250mL conical flask with distilled water</w:t>
            </w:r>
          </w:p>
          <w:p w:rsidR="00F60FE0" w:rsidRDefault="00F60FE0" w:rsidP="00593B7B">
            <w:pPr>
              <w:shd w:val="clear" w:color="auto" w:fill="FFFFFF"/>
              <w:spacing w:line="276" w:lineRule="auto"/>
              <w:rPr>
                <w:rFonts w:ascii="Arial" w:hAnsi="Arial" w:cs="Arial"/>
                <w:sz w:val="20"/>
              </w:rPr>
            </w:pPr>
            <w:r>
              <w:rPr>
                <w:rFonts w:ascii="Arial" w:hAnsi="Arial" w:cs="Arial"/>
                <w:sz w:val="20"/>
              </w:rPr>
              <w:t>3 Rinse a 25mL pipette with distilled water and then rinse with Na</w:t>
            </w:r>
            <w:r w:rsidRPr="004D67ED">
              <w:rPr>
                <w:rFonts w:ascii="Arial" w:hAnsi="Arial" w:cs="Arial"/>
                <w:sz w:val="20"/>
                <w:vertAlign w:val="subscript"/>
              </w:rPr>
              <w:t>2</w:t>
            </w:r>
            <w:r>
              <w:rPr>
                <w:rFonts w:ascii="Arial" w:hAnsi="Arial" w:cs="Arial"/>
                <w:sz w:val="20"/>
              </w:rPr>
              <w:t>CO</w:t>
            </w:r>
            <w:r w:rsidRPr="004D67ED">
              <w:rPr>
                <w:rFonts w:ascii="Arial" w:hAnsi="Arial" w:cs="Arial"/>
                <w:sz w:val="20"/>
                <w:vertAlign w:val="subscript"/>
              </w:rPr>
              <w:t>3</w:t>
            </w:r>
            <w:r>
              <w:rPr>
                <w:rFonts w:ascii="Arial" w:hAnsi="Arial" w:cs="Arial"/>
                <w:sz w:val="20"/>
                <w:vertAlign w:val="subscript"/>
              </w:rPr>
              <w:t xml:space="preserve"> </w:t>
            </w:r>
            <w:r>
              <w:rPr>
                <w:rFonts w:ascii="Arial" w:hAnsi="Arial" w:cs="Arial"/>
                <w:sz w:val="20"/>
              </w:rPr>
              <w:t>solution. Use the pipette to transfer 25mL of Na</w:t>
            </w:r>
            <w:r w:rsidRPr="004D67ED">
              <w:rPr>
                <w:rFonts w:ascii="Arial" w:hAnsi="Arial" w:cs="Arial"/>
                <w:sz w:val="20"/>
                <w:vertAlign w:val="subscript"/>
              </w:rPr>
              <w:t>2</w:t>
            </w:r>
            <w:r>
              <w:rPr>
                <w:rFonts w:ascii="Arial" w:hAnsi="Arial" w:cs="Arial"/>
                <w:sz w:val="20"/>
              </w:rPr>
              <w:t>CO</w:t>
            </w:r>
            <w:r w:rsidRPr="004D67ED">
              <w:rPr>
                <w:rFonts w:ascii="Arial" w:hAnsi="Arial" w:cs="Arial"/>
                <w:sz w:val="20"/>
                <w:vertAlign w:val="subscript"/>
              </w:rPr>
              <w:t>3</w:t>
            </w:r>
            <w:r>
              <w:rPr>
                <w:rFonts w:ascii="Arial" w:hAnsi="Arial" w:cs="Arial"/>
                <w:sz w:val="20"/>
                <w:vertAlign w:val="subscript"/>
              </w:rPr>
              <w:t xml:space="preserve"> </w:t>
            </w:r>
            <w:r>
              <w:rPr>
                <w:rFonts w:ascii="Arial" w:hAnsi="Arial" w:cs="Arial"/>
                <w:sz w:val="20"/>
              </w:rPr>
              <w:t>solution to the conical flask by filling with the solution so that the bottom of the meniscus is on the mark.</w:t>
            </w:r>
          </w:p>
          <w:p w:rsidR="00F60FE0" w:rsidRDefault="00F60FE0" w:rsidP="00593B7B">
            <w:pPr>
              <w:shd w:val="clear" w:color="auto" w:fill="FFFFFF"/>
              <w:spacing w:line="276" w:lineRule="auto"/>
              <w:rPr>
                <w:rFonts w:ascii="Arial" w:hAnsi="Arial" w:cs="Arial"/>
                <w:sz w:val="20"/>
              </w:rPr>
            </w:pPr>
            <w:r>
              <w:rPr>
                <w:rFonts w:ascii="Arial" w:hAnsi="Arial" w:cs="Arial"/>
                <w:sz w:val="20"/>
              </w:rPr>
              <w:t>4 Add a suitable indicator to the conical flask.</w:t>
            </w:r>
          </w:p>
          <w:p w:rsidR="00F60FE0" w:rsidRPr="00F60FE0" w:rsidRDefault="00F60FE0" w:rsidP="00593B7B">
            <w:pPr>
              <w:shd w:val="clear" w:color="auto" w:fill="FFFFFF"/>
              <w:spacing w:line="276" w:lineRule="auto"/>
              <w:rPr>
                <w:rFonts w:ascii="Arial" w:hAnsi="Arial" w:cs="Arial"/>
                <w:sz w:val="20"/>
              </w:rPr>
            </w:pPr>
            <w:r>
              <w:rPr>
                <w:rFonts w:ascii="Arial" w:hAnsi="Arial" w:cs="Arial"/>
                <w:sz w:val="20"/>
              </w:rPr>
              <w:t xml:space="preserve">5. Slowly add the acid from the burette to the conical flask until the indicator changes </w:t>
            </w:r>
            <w:proofErr w:type="spellStart"/>
            <w:r>
              <w:rPr>
                <w:rFonts w:ascii="Arial" w:hAnsi="Arial" w:cs="Arial"/>
                <w:sz w:val="20"/>
              </w:rPr>
              <w:t>colour</w:t>
            </w:r>
            <w:proofErr w:type="spellEnd"/>
            <w:r>
              <w:rPr>
                <w:rFonts w:ascii="Arial" w:hAnsi="Arial" w:cs="Arial"/>
                <w:sz w:val="20"/>
              </w:rPr>
              <w:t>. Record the volume of acid added. This is a rough titration. Repeat the titration 3 more times and use the average of these 3 to determine the concentration of the acid.</w:t>
            </w:r>
          </w:p>
          <w:p w:rsidR="007C368C" w:rsidRDefault="00593B7B" w:rsidP="00F60FE0">
            <w:pPr>
              <w:shd w:val="clear" w:color="auto" w:fill="FFFFFF"/>
              <w:spacing w:line="276" w:lineRule="auto"/>
              <w:rPr>
                <w:rFonts w:ascii="Arial" w:hAnsi="Arial" w:cs="Arial"/>
                <w:sz w:val="20"/>
              </w:rPr>
            </w:pPr>
            <w:r>
              <w:rPr>
                <w:rFonts w:ascii="Arial" w:hAnsi="Arial" w:cs="Arial"/>
                <w:sz w:val="20"/>
              </w:rPr>
              <w:t xml:space="preserve"> </w:t>
            </w:r>
          </w:p>
          <w:p w:rsidR="00F60FE0" w:rsidRDefault="00F60FE0" w:rsidP="00F60FE0">
            <w:pPr>
              <w:shd w:val="clear" w:color="auto" w:fill="FFFFFF"/>
              <w:spacing w:line="276" w:lineRule="auto"/>
              <w:rPr>
                <w:rFonts w:ascii="Arial" w:hAnsi="Arial" w:cs="Arial"/>
                <w:sz w:val="20"/>
              </w:rPr>
            </w:pPr>
          </w:p>
          <w:p w:rsidR="00F60FE0" w:rsidRDefault="00F60FE0" w:rsidP="00F60FE0">
            <w:pPr>
              <w:shd w:val="clear" w:color="auto" w:fill="FFFFFF"/>
              <w:spacing w:line="276" w:lineRule="auto"/>
              <w:rPr>
                <w:rFonts w:ascii="Arial" w:hAnsi="Arial" w:cs="Arial"/>
                <w:sz w:val="20"/>
              </w:rPr>
            </w:pPr>
          </w:p>
          <w:p w:rsidR="00F60FE0" w:rsidRDefault="00F60FE0" w:rsidP="00F60FE0">
            <w:pPr>
              <w:shd w:val="clear" w:color="auto" w:fill="FFFFFF"/>
              <w:spacing w:line="276" w:lineRule="auto"/>
              <w:rPr>
                <w:rFonts w:ascii="Arial" w:hAnsi="Arial" w:cs="Arial"/>
                <w:sz w:val="20"/>
              </w:rPr>
            </w:pPr>
          </w:p>
          <w:p w:rsidR="00F60FE0" w:rsidRPr="007C368C" w:rsidRDefault="00F60FE0" w:rsidP="00F60FE0">
            <w:pPr>
              <w:shd w:val="clear" w:color="auto" w:fill="FFFFFF"/>
              <w:spacing w:line="276" w:lineRule="auto"/>
              <w:rPr>
                <w:rFonts w:ascii="Arial" w:hAnsi="Arial" w:cs="Arial"/>
                <w:bCs/>
                <w:sz w:val="20"/>
              </w:rPr>
            </w:pPr>
          </w:p>
        </w:tc>
        <w:tc>
          <w:tcPr>
            <w:tcW w:w="3754" w:type="dxa"/>
          </w:tcPr>
          <w:p w:rsidR="007C368C" w:rsidRDefault="003C7A7F" w:rsidP="00CB4F85">
            <w:pPr>
              <w:spacing w:line="276" w:lineRule="auto"/>
              <w:rPr>
                <w:rFonts w:ascii="Arial" w:hAnsi="Arial" w:cs="Arial"/>
                <w:sz w:val="20"/>
              </w:rPr>
            </w:pPr>
            <w:r>
              <w:rPr>
                <w:rFonts w:ascii="Arial" w:hAnsi="Arial" w:cs="Arial"/>
                <w:sz w:val="20"/>
              </w:rPr>
              <w:t>Very poorly answered for method A,  method B was better.</w:t>
            </w:r>
          </w:p>
          <w:p w:rsidR="00F22E16" w:rsidRDefault="00F22E16" w:rsidP="003C7A7F">
            <w:pPr>
              <w:spacing w:line="276" w:lineRule="auto"/>
              <w:rPr>
                <w:rFonts w:ascii="Arial" w:hAnsi="Arial" w:cs="Arial"/>
                <w:sz w:val="20"/>
              </w:rPr>
            </w:pPr>
            <w:r>
              <w:rPr>
                <w:rFonts w:ascii="Arial" w:hAnsi="Arial" w:cs="Arial"/>
                <w:sz w:val="20"/>
              </w:rPr>
              <w:t>Most did not calculate the mass of Na</w:t>
            </w:r>
            <w:r w:rsidRPr="003C7A7F">
              <w:rPr>
                <w:rFonts w:ascii="Arial" w:hAnsi="Arial" w:cs="Arial"/>
                <w:sz w:val="20"/>
                <w:vertAlign w:val="subscript"/>
              </w:rPr>
              <w:t>2</w:t>
            </w:r>
            <w:r>
              <w:rPr>
                <w:rFonts w:ascii="Arial" w:hAnsi="Arial" w:cs="Arial"/>
                <w:sz w:val="20"/>
              </w:rPr>
              <w:t>CO</w:t>
            </w:r>
            <w:r w:rsidRPr="003C7A7F">
              <w:rPr>
                <w:rFonts w:ascii="Arial" w:hAnsi="Arial" w:cs="Arial"/>
                <w:sz w:val="20"/>
                <w:vertAlign w:val="subscript"/>
              </w:rPr>
              <w:t>3</w:t>
            </w:r>
            <w:r>
              <w:rPr>
                <w:rFonts w:ascii="Arial" w:hAnsi="Arial" w:cs="Arial"/>
                <w:sz w:val="20"/>
              </w:rPr>
              <w:t xml:space="preserve"> needed to acc</w:t>
            </w:r>
            <w:r w:rsidR="003C7A7F">
              <w:rPr>
                <w:rFonts w:ascii="Arial" w:hAnsi="Arial" w:cs="Arial"/>
                <w:sz w:val="20"/>
              </w:rPr>
              <w:t>urately make up 250mL of 0.05M standard. Many did not answer step A. Students must learn the name of the equipment used 250mL volumetric not mea</w:t>
            </w:r>
            <w:r w:rsidR="00781796">
              <w:rPr>
                <w:rFonts w:ascii="Arial" w:hAnsi="Arial" w:cs="Arial"/>
                <w:sz w:val="20"/>
              </w:rPr>
              <w:t xml:space="preserve">suring cylinder; conical flask </w:t>
            </w:r>
            <w:r w:rsidR="003C7A7F">
              <w:rPr>
                <w:rFonts w:ascii="Arial" w:hAnsi="Arial" w:cs="Arial"/>
                <w:sz w:val="20"/>
              </w:rPr>
              <w:t>o</w:t>
            </w:r>
            <w:r w:rsidR="00781796">
              <w:rPr>
                <w:rFonts w:ascii="Arial" w:hAnsi="Arial" w:cs="Arial"/>
                <w:sz w:val="20"/>
              </w:rPr>
              <w:t>r</w:t>
            </w:r>
            <w:r w:rsidR="003C7A7F">
              <w:rPr>
                <w:rFonts w:ascii="Arial" w:hAnsi="Arial" w:cs="Arial"/>
                <w:sz w:val="20"/>
              </w:rPr>
              <w:t xml:space="preserve"> beaker. When titrating you must pipette known volume into conical flask.</w:t>
            </w:r>
            <w:r w:rsidR="00F36AFB">
              <w:rPr>
                <w:rFonts w:ascii="Arial" w:hAnsi="Arial" w:cs="Arial"/>
                <w:sz w:val="20"/>
              </w:rPr>
              <w:t xml:space="preserve"> Specific volumes must be given. </w:t>
            </w:r>
          </w:p>
          <w:p w:rsidR="00F36AFB" w:rsidRDefault="00F36AFB" w:rsidP="003C7A7F">
            <w:pPr>
              <w:spacing w:line="276" w:lineRule="auto"/>
              <w:rPr>
                <w:rFonts w:ascii="Arial" w:hAnsi="Arial" w:cs="Arial"/>
                <w:sz w:val="20"/>
              </w:rPr>
            </w:pPr>
            <w:r>
              <w:rPr>
                <w:rFonts w:ascii="Arial" w:hAnsi="Arial" w:cs="Arial"/>
                <w:sz w:val="20"/>
              </w:rPr>
              <w:t>Most included having to rinse with water and then the solution for the burette, pipette and conical flask. They must NOT rinse the conical flask with anything but water. Rinsing with the solution will affect the volume.</w:t>
            </w:r>
          </w:p>
          <w:p w:rsidR="00F36AFB" w:rsidRPr="007C368C" w:rsidRDefault="00F36AFB" w:rsidP="003C7A7F">
            <w:pPr>
              <w:spacing w:line="276" w:lineRule="auto"/>
              <w:rPr>
                <w:rFonts w:ascii="Arial" w:hAnsi="Arial" w:cs="Arial"/>
                <w:sz w:val="20"/>
              </w:rPr>
            </w:pPr>
            <w:r>
              <w:rPr>
                <w:rFonts w:ascii="Arial" w:hAnsi="Arial" w:cs="Arial"/>
                <w:sz w:val="20"/>
              </w:rPr>
              <w:t>Must also remember to repeat titration see suggested answer.</w:t>
            </w:r>
          </w:p>
        </w:tc>
      </w:tr>
      <w:tr w:rsidR="007C368C" w:rsidRPr="007C368C" w:rsidTr="009F241D">
        <w:tc>
          <w:tcPr>
            <w:tcW w:w="757" w:type="dxa"/>
          </w:tcPr>
          <w:p w:rsidR="007C368C" w:rsidRPr="007C368C" w:rsidRDefault="007C368C" w:rsidP="00164265">
            <w:pPr>
              <w:rPr>
                <w:rFonts w:ascii="Arial" w:hAnsi="Arial" w:cs="Arial"/>
                <w:sz w:val="20"/>
              </w:rPr>
            </w:pPr>
          </w:p>
          <w:p w:rsidR="007C368C" w:rsidRPr="007C368C" w:rsidRDefault="00880C5C" w:rsidP="00164265">
            <w:pPr>
              <w:rPr>
                <w:rFonts w:ascii="Arial" w:hAnsi="Arial" w:cs="Arial"/>
                <w:sz w:val="20"/>
              </w:rPr>
            </w:pPr>
            <w:r>
              <w:rPr>
                <w:rFonts w:ascii="Arial" w:hAnsi="Arial" w:cs="Arial"/>
                <w:sz w:val="20"/>
              </w:rPr>
              <w:t>29</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F60FE0" w:rsidRPr="007C368C" w:rsidTr="00D45C51">
              <w:tc>
                <w:tcPr>
                  <w:tcW w:w="2673" w:type="dxa"/>
                  <w:shd w:val="clear" w:color="auto" w:fill="auto"/>
                </w:tcPr>
                <w:p w:rsidR="00F60FE0" w:rsidRPr="007C368C" w:rsidRDefault="00F60FE0" w:rsidP="00D45C51">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F60FE0" w:rsidRPr="007C368C" w:rsidRDefault="00F60FE0" w:rsidP="00D45C51">
                  <w:pPr>
                    <w:jc w:val="center"/>
                    <w:rPr>
                      <w:rFonts w:ascii="Arial" w:hAnsi="Arial" w:cs="Arial"/>
                      <w:b/>
                      <w:sz w:val="20"/>
                    </w:rPr>
                  </w:pPr>
                  <w:r w:rsidRPr="007C368C">
                    <w:rPr>
                      <w:rFonts w:ascii="Arial" w:hAnsi="Arial" w:cs="Arial"/>
                      <w:b/>
                      <w:sz w:val="20"/>
                    </w:rPr>
                    <w:t>Marks</w:t>
                  </w:r>
                </w:p>
              </w:tc>
            </w:tr>
            <w:tr w:rsidR="00F60FE0" w:rsidRPr="007C368C" w:rsidTr="00D45C51">
              <w:tc>
                <w:tcPr>
                  <w:tcW w:w="2673" w:type="dxa"/>
                  <w:shd w:val="clear" w:color="auto" w:fill="auto"/>
                </w:tcPr>
                <w:p w:rsidR="00F60FE0" w:rsidRDefault="00880C5C" w:rsidP="00D45C51">
                  <w:pPr>
                    <w:numPr>
                      <w:ilvl w:val="0"/>
                      <w:numId w:val="32"/>
                    </w:numPr>
                    <w:rPr>
                      <w:rFonts w:ascii="Arial" w:hAnsi="Arial" w:cs="Arial"/>
                      <w:sz w:val="18"/>
                      <w:szCs w:val="18"/>
                    </w:rPr>
                  </w:pPr>
                  <w:r>
                    <w:rPr>
                      <w:rFonts w:ascii="Arial" w:hAnsi="Arial" w:cs="Arial"/>
                      <w:sz w:val="18"/>
                      <w:szCs w:val="18"/>
                    </w:rPr>
                    <w:t>Correctly reads graph to determine mass in 100mL</w:t>
                  </w:r>
                </w:p>
                <w:p w:rsidR="00F60FE0" w:rsidRDefault="00880C5C" w:rsidP="00D45C51">
                  <w:pPr>
                    <w:numPr>
                      <w:ilvl w:val="0"/>
                      <w:numId w:val="32"/>
                    </w:numPr>
                    <w:rPr>
                      <w:rFonts w:ascii="Arial" w:hAnsi="Arial" w:cs="Arial"/>
                      <w:sz w:val="18"/>
                      <w:szCs w:val="18"/>
                    </w:rPr>
                  </w:pPr>
                  <w:r>
                    <w:rPr>
                      <w:rFonts w:ascii="Arial" w:hAnsi="Arial" w:cs="Arial"/>
                      <w:sz w:val="18"/>
                      <w:szCs w:val="18"/>
                    </w:rPr>
                    <w:t>Correctly determines moles of CO</w:t>
                  </w:r>
                  <w:r w:rsidRPr="00880C5C">
                    <w:rPr>
                      <w:rFonts w:ascii="Arial" w:hAnsi="Arial" w:cs="Arial"/>
                      <w:sz w:val="18"/>
                      <w:szCs w:val="18"/>
                      <w:vertAlign w:val="subscript"/>
                    </w:rPr>
                    <w:t>2</w:t>
                  </w:r>
                </w:p>
                <w:p w:rsidR="00F60FE0" w:rsidRPr="004A771B" w:rsidRDefault="00880C5C" w:rsidP="00D45C51">
                  <w:pPr>
                    <w:numPr>
                      <w:ilvl w:val="0"/>
                      <w:numId w:val="32"/>
                    </w:numPr>
                    <w:rPr>
                      <w:rFonts w:ascii="Arial" w:hAnsi="Arial" w:cs="Arial"/>
                      <w:sz w:val="18"/>
                      <w:szCs w:val="18"/>
                    </w:rPr>
                  </w:pPr>
                  <w:r>
                    <w:rPr>
                      <w:rFonts w:ascii="Arial" w:hAnsi="Arial" w:cs="Arial"/>
                      <w:sz w:val="18"/>
                      <w:szCs w:val="18"/>
                    </w:rPr>
                    <w:t>Correctly determines volume of CO</w:t>
                  </w:r>
                  <w:r w:rsidRPr="00880C5C">
                    <w:rPr>
                      <w:rFonts w:ascii="Arial" w:hAnsi="Arial" w:cs="Arial"/>
                      <w:sz w:val="18"/>
                      <w:szCs w:val="18"/>
                      <w:vertAlign w:val="subscript"/>
                    </w:rPr>
                    <w:t>2</w:t>
                  </w:r>
                </w:p>
              </w:tc>
              <w:tc>
                <w:tcPr>
                  <w:tcW w:w="850" w:type="dxa"/>
                  <w:shd w:val="clear" w:color="auto" w:fill="auto"/>
                </w:tcPr>
                <w:p w:rsidR="00F60FE0" w:rsidRPr="007C368C" w:rsidRDefault="00F60FE0" w:rsidP="00D45C51">
                  <w:pPr>
                    <w:rPr>
                      <w:rFonts w:ascii="Arial" w:hAnsi="Arial" w:cs="Arial"/>
                      <w:sz w:val="20"/>
                    </w:rPr>
                  </w:pPr>
                  <w:r>
                    <w:rPr>
                      <w:rFonts w:ascii="Arial" w:hAnsi="Arial" w:cs="Arial"/>
                      <w:sz w:val="20"/>
                    </w:rPr>
                    <w:t>3</w:t>
                  </w:r>
                </w:p>
              </w:tc>
            </w:tr>
            <w:tr w:rsidR="00F60FE0" w:rsidTr="00D45C51">
              <w:tc>
                <w:tcPr>
                  <w:tcW w:w="2673" w:type="dxa"/>
                  <w:shd w:val="clear" w:color="auto" w:fill="auto"/>
                </w:tcPr>
                <w:p w:rsidR="00F60FE0" w:rsidRDefault="00F60FE0" w:rsidP="00D45C51">
                  <w:pPr>
                    <w:rPr>
                      <w:rFonts w:ascii="Arial" w:hAnsi="Arial" w:cs="Arial"/>
                      <w:sz w:val="18"/>
                      <w:szCs w:val="18"/>
                    </w:rPr>
                  </w:pPr>
                  <w:r>
                    <w:rPr>
                      <w:rFonts w:ascii="Arial" w:hAnsi="Arial" w:cs="Arial"/>
                      <w:sz w:val="18"/>
                      <w:szCs w:val="18"/>
                    </w:rPr>
                    <w:t>2 of the above</w:t>
                  </w:r>
                </w:p>
              </w:tc>
              <w:tc>
                <w:tcPr>
                  <w:tcW w:w="850" w:type="dxa"/>
                  <w:shd w:val="clear" w:color="auto" w:fill="auto"/>
                </w:tcPr>
                <w:p w:rsidR="00F60FE0" w:rsidRDefault="00F60FE0" w:rsidP="00D45C51">
                  <w:pPr>
                    <w:rPr>
                      <w:rFonts w:ascii="Arial" w:hAnsi="Arial" w:cs="Arial"/>
                      <w:sz w:val="20"/>
                    </w:rPr>
                  </w:pPr>
                  <w:r>
                    <w:rPr>
                      <w:rFonts w:ascii="Arial" w:hAnsi="Arial" w:cs="Arial"/>
                      <w:sz w:val="20"/>
                    </w:rPr>
                    <w:t>2</w:t>
                  </w:r>
                </w:p>
              </w:tc>
            </w:tr>
            <w:tr w:rsidR="00F60FE0" w:rsidTr="00D45C51">
              <w:tc>
                <w:tcPr>
                  <w:tcW w:w="2673" w:type="dxa"/>
                  <w:shd w:val="clear" w:color="auto" w:fill="auto"/>
                </w:tcPr>
                <w:p w:rsidR="00F60FE0" w:rsidRDefault="00F60FE0" w:rsidP="00D45C51">
                  <w:pPr>
                    <w:rPr>
                      <w:rFonts w:ascii="Arial" w:hAnsi="Arial" w:cs="Arial"/>
                      <w:sz w:val="18"/>
                      <w:szCs w:val="18"/>
                    </w:rPr>
                  </w:pPr>
                  <w:r>
                    <w:rPr>
                      <w:rFonts w:ascii="Arial" w:hAnsi="Arial" w:cs="Arial"/>
                      <w:sz w:val="18"/>
                      <w:szCs w:val="18"/>
                    </w:rPr>
                    <w:t>1 of the above</w:t>
                  </w:r>
                </w:p>
              </w:tc>
              <w:tc>
                <w:tcPr>
                  <w:tcW w:w="850" w:type="dxa"/>
                  <w:shd w:val="clear" w:color="auto" w:fill="auto"/>
                </w:tcPr>
                <w:p w:rsidR="00F60FE0" w:rsidRDefault="00F60FE0" w:rsidP="00D45C51">
                  <w:pPr>
                    <w:rPr>
                      <w:rFonts w:ascii="Arial" w:hAnsi="Arial" w:cs="Arial"/>
                      <w:sz w:val="20"/>
                    </w:rPr>
                  </w:pPr>
                  <w:r>
                    <w:rPr>
                      <w:rFonts w:ascii="Arial" w:hAnsi="Arial" w:cs="Arial"/>
                      <w:sz w:val="20"/>
                    </w:rPr>
                    <w:t>1</w:t>
                  </w:r>
                </w:p>
              </w:tc>
            </w:tr>
          </w:tbl>
          <w:p w:rsidR="007C368C" w:rsidRPr="007C368C" w:rsidRDefault="007C368C" w:rsidP="00B53947">
            <w:pPr>
              <w:rPr>
                <w:rFonts w:ascii="Arial" w:hAnsi="Arial" w:cs="Arial"/>
                <w:sz w:val="20"/>
              </w:rPr>
            </w:pPr>
          </w:p>
        </w:tc>
        <w:tc>
          <w:tcPr>
            <w:tcW w:w="5812" w:type="dxa"/>
          </w:tcPr>
          <w:p w:rsidR="007C368C" w:rsidRDefault="00880C5C" w:rsidP="00880C5C">
            <w:pPr>
              <w:spacing w:line="276" w:lineRule="auto"/>
              <w:rPr>
                <w:rFonts w:ascii="Arial" w:hAnsi="Arial" w:cs="Arial"/>
                <w:sz w:val="20"/>
              </w:rPr>
            </w:pPr>
            <w:r>
              <w:rPr>
                <w:rFonts w:ascii="Arial" w:hAnsi="Arial" w:cs="Arial"/>
                <w:sz w:val="20"/>
              </w:rPr>
              <w:t>0.15g in 100 mL at 25</w:t>
            </w:r>
            <w:r>
              <w:rPr>
                <w:rFonts w:ascii="Courier New" w:hAnsi="Courier New" w:cs="Courier New"/>
                <w:sz w:val="20"/>
              </w:rPr>
              <w:t>°</w:t>
            </w:r>
            <w:r>
              <w:rPr>
                <w:rFonts w:ascii="Arial" w:hAnsi="Arial" w:cs="Arial"/>
                <w:sz w:val="20"/>
              </w:rPr>
              <w:t>C</w:t>
            </w:r>
          </w:p>
          <w:p w:rsidR="00880C5C" w:rsidRDefault="00880C5C" w:rsidP="00880C5C">
            <w:pPr>
              <w:spacing w:line="276" w:lineRule="auto"/>
              <w:rPr>
                <w:rFonts w:ascii="Arial" w:hAnsi="Arial" w:cs="Arial"/>
                <w:sz w:val="20"/>
              </w:rPr>
            </w:pPr>
            <w:r>
              <w:rPr>
                <w:rFonts w:ascii="Arial" w:hAnsi="Arial" w:cs="Arial"/>
                <w:sz w:val="20"/>
              </w:rPr>
              <w:t>0.15 X 30 = 4.5g in 3L</w:t>
            </w:r>
          </w:p>
          <w:p w:rsidR="00880C5C" w:rsidRDefault="00880C5C" w:rsidP="00880C5C">
            <w:pPr>
              <w:spacing w:line="276" w:lineRule="auto"/>
              <w:rPr>
                <w:rFonts w:ascii="Arial" w:hAnsi="Arial" w:cs="Arial"/>
                <w:sz w:val="20"/>
              </w:rPr>
            </w:pPr>
            <w:proofErr w:type="spellStart"/>
            <w:r>
              <w:rPr>
                <w:rFonts w:ascii="Arial" w:hAnsi="Arial" w:cs="Arial"/>
                <w:sz w:val="20"/>
              </w:rPr>
              <w:t>Mol</w:t>
            </w:r>
            <w:proofErr w:type="spellEnd"/>
            <w:r>
              <w:rPr>
                <w:rFonts w:ascii="Arial" w:hAnsi="Arial" w:cs="Arial"/>
                <w:sz w:val="20"/>
              </w:rPr>
              <w:t xml:space="preserve"> CO</w:t>
            </w:r>
            <w:r w:rsidRPr="00880C5C">
              <w:rPr>
                <w:rFonts w:ascii="Arial" w:hAnsi="Arial" w:cs="Arial"/>
                <w:sz w:val="20"/>
                <w:vertAlign w:val="subscript"/>
              </w:rPr>
              <w:t>2</w:t>
            </w:r>
            <w:r>
              <w:rPr>
                <w:rFonts w:ascii="Arial" w:hAnsi="Arial" w:cs="Arial"/>
                <w:sz w:val="20"/>
              </w:rPr>
              <w:t xml:space="preserve"> = n=m/M , n = 4.5/44 = 0.102277mol</w:t>
            </w:r>
          </w:p>
          <w:p w:rsidR="00880C5C" w:rsidRDefault="00880C5C" w:rsidP="00880C5C">
            <w:pPr>
              <w:spacing w:line="276" w:lineRule="auto"/>
              <w:rPr>
                <w:rFonts w:ascii="Arial" w:hAnsi="Arial" w:cs="Arial"/>
                <w:sz w:val="20"/>
              </w:rPr>
            </w:pPr>
          </w:p>
          <w:p w:rsidR="00880C5C" w:rsidRDefault="00880C5C" w:rsidP="00880C5C">
            <w:pPr>
              <w:spacing w:line="276" w:lineRule="auto"/>
              <w:rPr>
                <w:rFonts w:ascii="Arial" w:hAnsi="Arial" w:cs="Arial"/>
                <w:sz w:val="20"/>
              </w:rPr>
            </w:pPr>
            <w:r>
              <w:rPr>
                <w:rFonts w:ascii="Arial" w:hAnsi="Arial" w:cs="Arial"/>
                <w:sz w:val="20"/>
              </w:rPr>
              <w:t>Volume of CO</w:t>
            </w:r>
            <w:r w:rsidRPr="00880C5C">
              <w:rPr>
                <w:rFonts w:ascii="Arial" w:hAnsi="Arial" w:cs="Arial"/>
                <w:sz w:val="20"/>
                <w:vertAlign w:val="subscript"/>
              </w:rPr>
              <w:t>2</w:t>
            </w:r>
            <w:r>
              <w:rPr>
                <w:rFonts w:ascii="Arial" w:hAnsi="Arial" w:cs="Arial"/>
                <w:sz w:val="20"/>
              </w:rPr>
              <w:t xml:space="preserve"> = 0.102277 x 24.79 = 2.54L</w:t>
            </w:r>
          </w:p>
          <w:p w:rsidR="00880C5C" w:rsidRDefault="00880C5C" w:rsidP="00880C5C">
            <w:pPr>
              <w:spacing w:line="276" w:lineRule="auto"/>
              <w:rPr>
                <w:rFonts w:ascii="Arial" w:hAnsi="Arial" w:cs="Arial"/>
                <w:sz w:val="20"/>
              </w:rPr>
            </w:pPr>
          </w:p>
          <w:p w:rsidR="00880C5C" w:rsidRPr="007C368C" w:rsidRDefault="00880C5C" w:rsidP="00880C5C">
            <w:pPr>
              <w:spacing w:line="276" w:lineRule="auto"/>
              <w:rPr>
                <w:rFonts w:ascii="Arial" w:hAnsi="Arial" w:cs="Arial"/>
                <w:sz w:val="20"/>
              </w:rPr>
            </w:pPr>
          </w:p>
        </w:tc>
        <w:tc>
          <w:tcPr>
            <w:tcW w:w="3754" w:type="dxa"/>
          </w:tcPr>
          <w:p w:rsidR="007C368C" w:rsidRPr="007C368C" w:rsidRDefault="00F36AFB" w:rsidP="00D84C3B">
            <w:pPr>
              <w:spacing w:line="276" w:lineRule="auto"/>
              <w:rPr>
                <w:rFonts w:ascii="Arial" w:hAnsi="Arial" w:cs="Arial"/>
                <w:sz w:val="20"/>
              </w:rPr>
            </w:pPr>
            <w:r>
              <w:rPr>
                <w:rFonts w:ascii="Arial" w:hAnsi="Arial" w:cs="Arial"/>
                <w:sz w:val="20"/>
              </w:rPr>
              <w:t xml:space="preserve">Generally well answered. Some had problems converting </w:t>
            </w:r>
            <w:r w:rsidR="004B6A25">
              <w:rPr>
                <w:rFonts w:ascii="Arial" w:hAnsi="Arial" w:cs="Arial"/>
                <w:sz w:val="20"/>
              </w:rPr>
              <w:t xml:space="preserve">g/100ml that they read off the graph to total grams in 3L This meant that the total moles were incorrect. </w:t>
            </w:r>
            <w:r w:rsidR="006B5E4C">
              <w:rPr>
                <w:rFonts w:ascii="Arial" w:hAnsi="Arial" w:cs="Arial"/>
                <w:sz w:val="20"/>
              </w:rPr>
              <w:t xml:space="preserve"> </w:t>
            </w:r>
            <w:proofErr w:type="spellStart"/>
            <w:r w:rsidR="006B5E4C">
              <w:rPr>
                <w:rFonts w:ascii="Arial" w:hAnsi="Arial" w:cs="Arial"/>
                <w:sz w:val="20"/>
              </w:rPr>
              <w:t>Ecf</w:t>
            </w:r>
            <w:proofErr w:type="spellEnd"/>
            <w:r w:rsidR="006B5E4C">
              <w:rPr>
                <w:rFonts w:ascii="Arial" w:hAnsi="Arial" w:cs="Arial"/>
                <w:sz w:val="20"/>
              </w:rPr>
              <w:t xml:space="preserve"> was applied for the final calculation.</w:t>
            </w:r>
          </w:p>
        </w:tc>
      </w:tr>
      <w:tr w:rsidR="007C368C" w:rsidRPr="007C368C" w:rsidTr="009F241D">
        <w:tc>
          <w:tcPr>
            <w:tcW w:w="757" w:type="dxa"/>
          </w:tcPr>
          <w:p w:rsidR="007C368C" w:rsidRPr="007C368C" w:rsidRDefault="00880C5C" w:rsidP="00BA5642">
            <w:pPr>
              <w:rPr>
                <w:rFonts w:ascii="Arial" w:hAnsi="Arial" w:cs="Arial"/>
                <w:sz w:val="20"/>
              </w:rPr>
            </w:pPr>
            <w:r>
              <w:rPr>
                <w:rFonts w:ascii="Arial" w:hAnsi="Arial" w:cs="Arial"/>
                <w:sz w:val="20"/>
              </w:rPr>
              <w:t>30</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880C5C" w:rsidRPr="007C368C" w:rsidTr="00D45C51">
              <w:tc>
                <w:tcPr>
                  <w:tcW w:w="2673" w:type="dxa"/>
                  <w:shd w:val="clear" w:color="auto" w:fill="auto"/>
                </w:tcPr>
                <w:p w:rsidR="00880C5C" w:rsidRPr="007C368C" w:rsidRDefault="00880C5C" w:rsidP="00D45C51">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880C5C" w:rsidRPr="007C368C" w:rsidRDefault="00880C5C" w:rsidP="00D45C51">
                  <w:pPr>
                    <w:jc w:val="center"/>
                    <w:rPr>
                      <w:rFonts w:ascii="Arial" w:hAnsi="Arial" w:cs="Arial"/>
                      <w:b/>
                      <w:sz w:val="20"/>
                    </w:rPr>
                  </w:pPr>
                  <w:r w:rsidRPr="007C368C">
                    <w:rPr>
                      <w:rFonts w:ascii="Arial" w:hAnsi="Arial" w:cs="Arial"/>
                      <w:b/>
                      <w:sz w:val="20"/>
                    </w:rPr>
                    <w:t>Marks</w:t>
                  </w:r>
                </w:p>
              </w:tc>
            </w:tr>
            <w:tr w:rsidR="00880C5C" w:rsidRPr="007C368C" w:rsidTr="00D45C51">
              <w:tc>
                <w:tcPr>
                  <w:tcW w:w="2673" w:type="dxa"/>
                  <w:shd w:val="clear" w:color="auto" w:fill="auto"/>
                </w:tcPr>
                <w:p w:rsidR="00880C5C" w:rsidRDefault="00F31996" w:rsidP="00F31996">
                  <w:pPr>
                    <w:numPr>
                      <w:ilvl w:val="0"/>
                      <w:numId w:val="34"/>
                    </w:numPr>
                    <w:rPr>
                      <w:rFonts w:ascii="Arial" w:hAnsi="Arial" w:cs="Arial"/>
                      <w:sz w:val="18"/>
                      <w:szCs w:val="18"/>
                    </w:rPr>
                  </w:pPr>
                  <w:r>
                    <w:rPr>
                      <w:rFonts w:ascii="Arial" w:hAnsi="Arial" w:cs="Arial"/>
                      <w:sz w:val="18"/>
                      <w:szCs w:val="18"/>
                    </w:rPr>
                    <w:t>Describes tests in correct order</w:t>
                  </w:r>
                </w:p>
                <w:p w:rsidR="00F31996" w:rsidRPr="00F31996" w:rsidRDefault="00F31996" w:rsidP="00F31996">
                  <w:pPr>
                    <w:numPr>
                      <w:ilvl w:val="0"/>
                      <w:numId w:val="34"/>
                    </w:numPr>
                    <w:rPr>
                      <w:rFonts w:ascii="Arial" w:hAnsi="Arial" w:cs="Arial"/>
                      <w:sz w:val="18"/>
                      <w:szCs w:val="18"/>
                    </w:rPr>
                  </w:pPr>
                  <w:r>
                    <w:rPr>
                      <w:rFonts w:ascii="Arial" w:hAnsi="Arial" w:cs="Arial"/>
                      <w:sz w:val="18"/>
                      <w:szCs w:val="18"/>
                    </w:rPr>
                    <w:t>Describes correct tests to identify ions and the observations that will be made</w:t>
                  </w:r>
                </w:p>
                <w:p w:rsidR="00F31996" w:rsidRPr="004A771B" w:rsidRDefault="00F31996" w:rsidP="00F31996">
                  <w:pPr>
                    <w:rPr>
                      <w:rFonts w:ascii="Arial" w:hAnsi="Arial" w:cs="Arial"/>
                      <w:sz w:val="18"/>
                      <w:szCs w:val="18"/>
                    </w:rPr>
                  </w:pPr>
                </w:p>
              </w:tc>
              <w:tc>
                <w:tcPr>
                  <w:tcW w:w="850" w:type="dxa"/>
                  <w:shd w:val="clear" w:color="auto" w:fill="auto"/>
                </w:tcPr>
                <w:p w:rsidR="00880C5C" w:rsidRPr="007C368C" w:rsidRDefault="00880C5C" w:rsidP="00D45C51">
                  <w:pPr>
                    <w:rPr>
                      <w:rFonts w:ascii="Arial" w:hAnsi="Arial" w:cs="Arial"/>
                      <w:sz w:val="20"/>
                    </w:rPr>
                  </w:pPr>
                  <w:r>
                    <w:rPr>
                      <w:rFonts w:ascii="Arial" w:hAnsi="Arial" w:cs="Arial"/>
                      <w:sz w:val="20"/>
                    </w:rPr>
                    <w:t>3</w:t>
                  </w:r>
                </w:p>
              </w:tc>
            </w:tr>
            <w:tr w:rsidR="00880C5C" w:rsidTr="00D45C51">
              <w:tc>
                <w:tcPr>
                  <w:tcW w:w="2673" w:type="dxa"/>
                  <w:shd w:val="clear" w:color="auto" w:fill="auto"/>
                </w:tcPr>
                <w:p w:rsidR="00880C5C" w:rsidRDefault="00F31996" w:rsidP="00D45C51">
                  <w:pPr>
                    <w:rPr>
                      <w:rFonts w:ascii="Arial" w:hAnsi="Arial" w:cs="Arial"/>
                      <w:sz w:val="18"/>
                      <w:szCs w:val="18"/>
                    </w:rPr>
                  </w:pPr>
                  <w:r>
                    <w:rPr>
                      <w:rFonts w:ascii="Arial" w:hAnsi="Arial" w:cs="Arial"/>
                      <w:sz w:val="18"/>
                      <w:szCs w:val="18"/>
                    </w:rPr>
                    <w:t xml:space="preserve">Describes </w:t>
                  </w:r>
                  <w:r w:rsidR="0036269B">
                    <w:rPr>
                      <w:rFonts w:ascii="Arial" w:hAnsi="Arial" w:cs="Arial"/>
                      <w:sz w:val="18"/>
                      <w:szCs w:val="18"/>
                    </w:rPr>
                    <w:t xml:space="preserve">all </w:t>
                  </w:r>
                  <w:r>
                    <w:rPr>
                      <w:rFonts w:ascii="Arial" w:hAnsi="Arial" w:cs="Arial"/>
                      <w:sz w:val="18"/>
                      <w:szCs w:val="18"/>
                    </w:rPr>
                    <w:t>tests and observations but in wrong order</w:t>
                  </w:r>
                </w:p>
                <w:p w:rsidR="00F31996" w:rsidRDefault="00F31996" w:rsidP="00D45C51">
                  <w:pPr>
                    <w:rPr>
                      <w:rFonts w:ascii="Arial" w:hAnsi="Arial" w:cs="Arial"/>
                      <w:sz w:val="18"/>
                      <w:szCs w:val="18"/>
                    </w:rPr>
                  </w:pPr>
                  <w:r>
                    <w:rPr>
                      <w:rFonts w:ascii="Arial" w:hAnsi="Arial" w:cs="Arial"/>
                      <w:sz w:val="18"/>
                      <w:szCs w:val="18"/>
                    </w:rPr>
                    <w:t>OR</w:t>
                  </w:r>
                </w:p>
                <w:p w:rsidR="00F31996" w:rsidRDefault="0036269B" w:rsidP="00D45C51">
                  <w:pPr>
                    <w:rPr>
                      <w:rFonts w:ascii="Arial" w:hAnsi="Arial" w:cs="Arial"/>
                      <w:sz w:val="18"/>
                      <w:szCs w:val="18"/>
                    </w:rPr>
                  </w:pPr>
                  <w:r>
                    <w:rPr>
                      <w:rFonts w:ascii="Arial" w:hAnsi="Arial" w:cs="Arial"/>
                      <w:sz w:val="18"/>
                      <w:szCs w:val="18"/>
                    </w:rPr>
                    <w:t>Gives two correct tests and observations</w:t>
                  </w:r>
                </w:p>
              </w:tc>
              <w:tc>
                <w:tcPr>
                  <w:tcW w:w="850" w:type="dxa"/>
                  <w:shd w:val="clear" w:color="auto" w:fill="auto"/>
                </w:tcPr>
                <w:p w:rsidR="00880C5C" w:rsidRDefault="00880C5C" w:rsidP="00D45C51">
                  <w:pPr>
                    <w:rPr>
                      <w:rFonts w:ascii="Arial" w:hAnsi="Arial" w:cs="Arial"/>
                      <w:sz w:val="20"/>
                    </w:rPr>
                  </w:pPr>
                  <w:r>
                    <w:rPr>
                      <w:rFonts w:ascii="Arial" w:hAnsi="Arial" w:cs="Arial"/>
                      <w:sz w:val="20"/>
                    </w:rPr>
                    <w:t>2</w:t>
                  </w:r>
                </w:p>
              </w:tc>
            </w:tr>
            <w:tr w:rsidR="00880C5C" w:rsidTr="00D45C51">
              <w:tc>
                <w:tcPr>
                  <w:tcW w:w="2673" w:type="dxa"/>
                  <w:shd w:val="clear" w:color="auto" w:fill="auto"/>
                </w:tcPr>
                <w:p w:rsidR="00880C5C" w:rsidRDefault="00F31996" w:rsidP="00F31996">
                  <w:pPr>
                    <w:rPr>
                      <w:rFonts w:ascii="Arial" w:hAnsi="Arial" w:cs="Arial"/>
                      <w:sz w:val="18"/>
                      <w:szCs w:val="18"/>
                    </w:rPr>
                  </w:pPr>
                  <w:r>
                    <w:rPr>
                      <w:rFonts w:ascii="Arial" w:hAnsi="Arial" w:cs="Arial"/>
                      <w:sz w:val="18"/>
                      <w:szCs w:val="18"/>
                    </w:rPr>
                    <w:t>Identifies a test to identify one of the ions</w:t>
                  </w:r>
                </w:p>
              </w:tc>
              <w:tc>
                <w:tcPr>
                  <w:tcW w:w="850" w:type="dxa"/>
                  <w:shd w:val="clear" w:color="auto" w:fill="auto"/>
                </w:tcPr>
                <w:p w:rsidR="00880C5C" w:rsidRDefault="00880C5C" w:rsidP="00D45C51">
                  <w:pPr>
                    <w:rPr>
                      <w:rFonts w:ascii="Arial" w:hAnsi="Arial" w:cs="Arial"/>
                      <w:sz w:val="20"/>
                    </w:rPr>
                  </w:pPr>
                  <w:r>
                    <w:rPr>
                      <w:rFonts w:ascii="Arial" w:hAnsi="Arial" w:cs="Arial"/>
                      <w:sz w:val="20"/>
                    </w:rPr>
                    <w:t>1</w:t>
                  </w:r>
                </w:p>
              </w:tc>
            </w:tr>
          </w:tbl>
          <w:p w:rsidR="007C368C" w:rsidRPr="007C368C" w:rsidRDefault="007C368C" w:rsidP="00BA5642">
            <w:pPr>
              <w:rPr>
                <w:rFonts w:ascii="Arial" w:hAnsi="Arial" w:cs="Arial"/>
                <w:sz w:val="20"/>
              </w:rPr>
            </w:pPr>
          </w:p>
        </w:tc>
        <w:tc>
          <w:tcPr>
            <w:tcW w:w="5812" w:type="dxa"/>
          </w:tcPr>
          <w:p w:rsidR="007C368C" w:rsidRDefault="00880C5C" w:rsidP="00C8466D">
            <w:pPr>
              <w:spacing w:line="276" w:lineRule="auto"/>
              <w:rPr>
                <w:rFonts w:ascii="Arial" w:hAnsi="Arial" w:cs="Arial"/>
                <w:sz w:val="20"/>
              </w:rPr>
            </w:pPr>
            <w:r>
              <w:rPr>
                <w:rFonts w:ascii="Arial" w:hAnsi="Arial" w:cs="Arial"/>
                <w:sz w:val="20"/>
              </w:rPr>
              <w:t>First add nitric acid. If bubbles are observed then the sample contains carbonate ions</w:t>
            </w:r>
          </w:p>
          <w:p w:rsidR="00880C5C" w:rsidRDefault="00880C5C" w:rsidP="00880C5C">
            <w:pPr>
              <w:spacing w:line="276" w:lineRule="auto"/>
              <w:rPr>
                <w:rFonts w:ascii="Arial" w:hAnsi="Arial" w:cs="Arial"/>
                <w:sz w:val="20"/>
              </w:rPr>
            </w:pPr>
            <w:r>
              <w:rPr>
                <w:rFonts w:ascii="Arial" w:hAnsi="Arial" w:cs="Arial"/>
                <w:sz w:val="20"/>
              </w:rPr>
              <w:t>CO</w:t>
            </w:r>
            <w:r w:rsidRPr="00880C5C">
              <w:rPr>
                <w:rFonts w:ascii="Arial" w:hAnsi="Arial" w:cs="Arial"/>
                <w:sz w:val="20"/>
                <w:vertAlign w:val="subscript"/>
              </w:rPr>
              <w:t>3</w:t>
            </w:r>
            <w:r w:rsidRPr="00880C5C">
              <w:rPr>
                <w:rFonts w:ascii="Arial" w:hAnsi="Arial" w:cs="Arial"/>
                <w:sz w:val="20"/>
                <w:vertAlign w:val="superscript"/>
              </w:rPr>
              <w:t>2-</w:t>
            </w:r>
            <w:r>
              <w:rPr>
                <w:rFonts w:ascii="Arial" w:hAnsi="Arial" w:cs="Arial"/>
                <w:sz w:val="20"/>
              </w:rPr>
              <w:t xml:space="preserve"> + 2H</w:t>
            </w:r>
            <w:r w:rsidRPr="00880C5C">
              <w:rPr>
                <w:rFonts w:ascii="Arial" w:hAnsi="Arial" w:cs="Arial"/>
                <w:sz w:val="20"/>
                <w:vertAlign w:val="superscript"/>
              </w:rPr>
              <w:t>+</w:t>
            </w:r>
            <w:r>
              <w:rPr>
                <w:rFonts w:ascii="Arial" w:hAnsi="Arial" w:cs="Arial"/>
                <w:sz w:val="20"/>
              </w:rPr>
              <w:t xml:space="preserve">  </w:t>
            </w:r>
            <w:r>
              <w:rPr>
                <w:rFonts w:ascii="Symbol" w:hAnsi="Symbol"/>
                <w:color w:val="000000"/>
                <w:sz w:val="27"/>
                <w:szCs w:val="27"/>
              </w:rPr>
              <w:t></w:t>
            </w:r>
            <w:r>
              <w:rPr>
                <w:rStyle w:val="apple-converted-space"/>
                <w:color w:val="000000"/>
                <w:sz w:val="27"/>
                <w:szCs w:val="27"/>
              </w:rPr>
              <w:t> </w:t>
            </w:r>
            <w:r>
              <w:rPr>
                <w:rFonts w:ascii="Arial" w:hAnsi="Arial" w:cs="Arial"/>
                <w:sz w:val="20"/>
              </w:rPr>
              <w:t xml:space="preserve"> CO</w:t>
            </w:r>
            <w:r w:rsidRPr="00880C5C">
              <w:rPr>
                <w:rFonts w:ascii="Arial" w:hAnsi="Arial" w:cs="Arial"/>
                <w:sz w:val="20"/>
                <w:vertAlign w:val="subscript"/>
              </w:rPr>
              <w:t>2</w:t>
            </w:r>
            <w:r>
              <w:rPr>
                <w:rFonts w:ascii="Arial" w:hAnsi="Arial" w:cs="Arial"/>
                <w:sz w:val="20"/>
              </w:rPr>
              <w:t xml:space="preserve"> + H</w:t>
            </w:r>
            <w:r w:rsidRPr="00880C5C">
              <w:rPr>
                <w:rFonts w:ascii="Arial" w:hAnsi="Arial" w:cs="Arial"/>
                <w:sz w:val="20"/>
                <w:vertAlign w:val="subscript"/>
              </w:rPr>
              <w:t>2</w:t>
            </w:r>
            <w:r>
              <w:rPr>
                <w:rFonts w:ascii="Arial" w:hAnsi="Arial" w:cs="Arial"/>
                <w:sz w:val="20"/>
              </w:rPr>
              <w:t>O</w:t>
            </w:r>
          </w:p>
          <w:p w:rsidR="00880C5C" w:rsidRDefault="00880C5C" w:rsidP="00880C5C">
            <w:pPr>
              <w:spacing w:line="276" w:lineRule="auto"/>
              <w:rPr>
                <w:rFonts w:ascii="Arial" w:hAnsi="Arial" w:cs="Arial"/>
                <w:sz w:val="20"/>
              </w:rPr>
            </w:pPr>
            <w:r>
              <w:rPr>
                <w:rFonts w:ascii="Arial" w:hAnsi="Arial" w:cs="Arial"/>
                <w:sz w:val="20"/>
              </w:rPr>
              <w:t xml:space="preserve">Next add silver ions. </w:t>
            </w:r>
          </w:p>
          <w:p w:rsidR="00880C5C" w:rsidRDefault="00880C5C" w:rsidP="00880C5C">
            <w:pPr>
              <w:spacing w:line="276" w:lineRule="auto"/>
              <w:rPr>
                <w:rFonts w:ascii="Arial" w:hAnsi="Arial" w:cs="Arial"/>
                <w:sz w:val="20"/>
              </w:rPr>
            </w:pPr>
            <w:r>
              <w:rPr>
                <w:rFonts w:ascii="Arial" w:hAnsi="Arial" w:cs="Arial"/>
                <w:sz w:val="20"/>
              </w:rPr>
              <w:t xml:space="preserve">If </w:t>
            </w:r>
            <w:r w:rsidR="00020D61">
              <w:rPr>
                <w:rFonts w:ascii="Arial" w:hAnsi="Arial" w:cs="Arial"/>
                <w:sz w:val="20"/>
              </w:rPr>
              <w:t>a precipitate forms that is white, then it is chloride ions</w:t>
            </w:r>
          </w:p>
          <w:p w:rsidR="00020D61" w:rsidRDefault="00020D61" w:rsidP="00880C5C">
            <w:pPr>
              <w:spacing w:line="276" w:lineRule="auto"/>
              <w:rPr>
                <w:rFonts w:ascii="Arial" w:hAnsi="Arial" w:cs="Arial"/>
                <w:sz w:val="20"/>
              </w:rPr>
            </w:pPr>
            <w:r>
              <w:rPr>
                <w:rFonts w:ascii="Arial" w:hAnsi="Arial" w:cs="Arial"/>
                <w:sz w:val="20"/>
              </w:rPr>
              <w:t>Ag</w:t>
            </w:r>
            <w:r w:rsidRPr="00020D61">
              <w:rPr>
                <w:rFonts w:ascii="Arial" w:hAnsi="Arial" w:cs="Arial"/>
                <w:sz w:val="20"/>
                <w:vertAlign w:val="superscript"/>
              </w:rPr>
              <w:t>+</w:t>
            </w:r>
            <w:r>
              <w:rPr>
                <w:rFonts w:ascii="Arial" w:hAnsi="Arial" w:cs="Arial"/>
                <w:sz w:val="20"/>
              </w:rPr>
              <w:t xml:space="preserve">+ </w:t>
            </w:r>
            <w:proofErr w:type="spellStart"/>
            <w:r>
              <w:rPr>
                <w:rFonts w:ascii="Arial" w:hAnsi="Arial" w:cs="Arial"/>
                <w:sz w:val="20"/>
              </w:rPr>
              <w:t>C</w:t>
            </w:r>
            <w:r w:rsidR="00F31996">
              <w:rPr>
                <w:rFonts w:ascii="Arial" w:hAnsi="Arial" w:cs="Arial"/>
                <w:sz w:val="20"/>
              </w:rPr>
              <w:t>l</w:t>
            </w:r>
            <w:proofErr w:type="spellEnd"/>
            <w:r w:rsidRPr="00020D61">
              <w:rPr>
                <w:rFonts w:ascii="Arial" w:hAnsi="Arial" w:cs="Arial"/>
                <w:sz w:val="20"/>
                <w:vertAlign w:val="superscript"/>
              </w:rPr>
              <w:t>-</w:t>
            </w:r>
            <w:r>
              <w:rPr>
                <w:rFonts w:ascii="Arial" w:hAnsi="Arial" w:cs="Arial"/>
                <w:sz w:val="20"/>
              </w:rPr>
              <w:t xml:space="preserve">  </w:t>
            </w:r>
            <w:r>
              <w:rPr>
                <w:rFonts w:ascii="Symbol" w:hAnsi="Symbol"/>
                <w:color w:val="000000"/>
                <w:sz w:val="27"/>
                <w:szCs w:val="27"/>
              </w:rPr>
              <w:t></w:t>
            </w:r>
            <w:r>
              <w:rPr>
                <w:rStyle w:val="apple-converted-space"/>
                <w:color w:val="000000"/>
                <w:sz w:val="27"/>
                <w:szCs w:val="27"/>
              </w:rPr>
              <w:t> </w:t>
            </w:r>
            <w:proofErr w:type="spellStart"/>
            <w:r>
              <w:rPr>
                <w:rFonts w:ascii="Arial" w:hAnsi="Arial" w:cs="Arial"/>
                <w:sz w:val="20"/>
              </w:rPr>
              <w:t>AgCl</w:t>
            </w:r>
            <w:proofErr w:type="spellEnd"/>
            <w:r w:rsidRPr="00020D61">
              <w:rPr>
                <w:rFonts w:ascii="Arial" w:hAnsi="Arial" w:cs="Arial"/>
                <w:sz w:val="20"/>
                <w:vertAlign w:val="subscript"/>
              </w:rPr>
              <w:t>(s)</w:t>
            </w:r>
          </w:p>
          <w:p w:rsidR="00020D61" w:rsidRDefault="00020D61" w:rsidP="00880C5C">
            <w:pPr>
              <w:spacing w:line="276" w:lineRule="auto"/>
              <w:rPr>
                <w:rFonts w:ascii="Arial" w:hAnsi="Arial" w:cs="Arial"/>
                <w:sz w:val="20"/>
              </w:rPr>
            </w:pPr>
            <w:r>
              <w:rPr>
                <w:rFonts w:ascii="Arial" w:hAnsi="Arial" w:cs="Arial"/>
                <w:sz w:val="20"/>
              </w:rPr>
              <w:t>If a precipitate forms that is yellow then it contains phosphate ions</w:t>
            </w:r>
          </w:p>
          <w:p w:rsidR="00020D61" w:rsidRPr="007C368C" w:rsidRDefault="00020D61" w:rsidP="00880C5C">
            <w:pPr>
              <w:spacing w:line="276" w:lineRule="auto"/>
              <w:rPr>
                <w:rFonts w:ascii="Arial" w:hAnsi="Arial" w:cs="Arial"/>
                <w:sz w:val="20"/>
              </w:rPr>
            </w:pPr>
            <w:r>
              <w:rPr>
                <w:rFonts w:ascii="Arial" w:hAnsi="Arial" w:cs="Arial"/>
                <w:sz w:val="20"/>
              </w:rPr>
              <w:t>3Ag</w:t>
            </w:r>
            <w:r w:rsidRPr="00020D61">
              <w:rPr>
                <w:rFonts w:ascii="Arial" w:hAnsi="Arial" w:cs="Arial"/>
                <w:sz w:val="20"/>
                <w:vertAlign w:val="superscript"/>
              </w:rPr>
              <w:t>+</w:t>
            </w:r>
            <w:r>
              <w:rPr>
                <w:rFonts w:ascii="Arial" w:hAnsi="Arial" w:cs="Arial"/>
                <w:sz w:val="20"/>
              </w:rPr>
              <w:t xml:space="preserve"> + PO</w:t>
            </w:r>
            <w:r w:rsidRPr="00020D61">
              <w:rPr>
                <w:rFonts w:ascii="Arial" w:hAnsi="Arial" w:cs="Arial"/>
                <w:sz w:val="20"/>
                <w:vertAlign w:val="subscript"/>
              </w:rPr>
              <w:t>4</w:t>
            </w:r>
            <w:r w:rsidRPr="00020D61">
              <w:rPr>
                <w:rFonts w:ascii="Arial" w:hAnsi="Arial" w:cs="Arial"/>
                <w:sz w:val="20"/>
                <w:vertAlign w:val="superscript"/>
              </w:rPr>
              <w:t>3-</w:t>
            </w:r>
            <w:r>
              <w:rPr>
                <w:rFonts w:ascii="Arial" w:hAnsi="Arial" w:cs="Arial"/>
                <w:sz w:val="20"/>
              </w:rPr>
              <w:t xml:space="preserve">  </w:t>
            </w:r>
            <w:r>
              <w:rPr>
                <w:rFonts w:ascii="Symbol" w:hAnsi="Symbol"/>
                <w:color w:val="000000"/>
                <w:sz w:val="27"/>
                <w:szCs w:val="27"/>
              </w:rPr>
              <w:t></w:t>
            </w:r>
            <w:r>
              <w:rPr>
                <w:rStyle w:val="apple-converted-space"/>
                <w:color w:val="000000"/>
                <w:sz w:val="27"/>
                <w:szCs w:val="27"/>
              </w:rPr>
              <w:t> </w:t>
            </w:r>
            <w:r>
              <w:rPr>
                <w:rFonts w:ascii="Arial" w:hAnsi="Arial" w:cs="Arial"/>
                <w:sz w:val="20"/>
              </w:rPr>
              <w:t xml:space="preserve"> Ag</w:t>
            </w:r>
            <w:r w:rsidRPr="00020D61">
              <w:rPr>
                <w:rFonts w:ascii="Arial" w:hAnsi="Arial" w:cs="Arial"/>
                <w:sz w:val="20"/>
                <w:vertAlign w:val="subscript"/>
              </w:rPr>
              <w:t>3</w:t>
            </w:r>
            <w:r>
              <w:rPr>
                <w:rFonts w:ascii="Arial" w:hAnsi="Arial" w:cs="Arial"/>
                <w:sz w:val="20"/>
              </w:rPr>
              <w:t>PO</w:t>
            </w:r>
            <w:r w:rsidRPr="00020D61">
              <w:rPr>
                <w:rFonts w:ascii="Arial" w:hAnsi="Arial" w:cs="Arial"/>
                <w:sz w:val="20"/>
                <w:vertAlign w:val="subscript"/>
              </w:rPr>
              <w:t>4(S)</w:t>
            </w:r>
          </w:p>
        </w:tc>
        <w:tc>
          <w:tcPr>
            <w:tcW w:w="3754" w:type="dxa"/>
          </w:tcPr>
          <w:p w:rsidR="007C368C" w:rsidRDefault="00113A3F" w:rsidP="00CE3269">
            <w:pPr>
              <w:spacing w:line="276" w:lineRule="auto"/>
              <w:rPr>
                <w:rFonts w:ascii="Arial" w:hAnsi="Arial" w:cs="Arial"/>
                <w:sz w:val="20"/>
              </w:rPr>
            </w:pPr>
            <w:r>
              <w:rPr>
                <w:rFonts w:ascii="Arial" w:hAnsi="Arial" w:cs="Arial"/>
                <w:sz w:val="20"/>
              </w:rPr>
              <w:t xml:space="preserve">Generally well answered, but many did not do the tests in the correct order. Must test for carbonate first to remove all carbonate before testing for chloride and phosphate. </w:t>
            </w:r>
          </w:p>
          <w:p w:rsidR="00113A3F" w:rsidRPr="007C368C" w:rsidRDefault="00113A3F" w:rsidP="00CE3269">
            <w:pPr>
              <w:spacing w:line="276" w:lineRule="auto"/>
              <w:rPr>
                <w:rFonts w:ascii="Arial" w:hAnsi="Arial" w:cs="Arial"/>
                <w:sz w:val="20"/>
              </w:rPr>
            </w:pPr>
            <w:r>
              <w:rPr>
                <w:rFonts w:ascii="Arial" w:hAnsi="Arial" w:cs="Arial"/>
                <w:sz w:val="20"/>
              </w:rPr>
              <w:t xml:space="preserve">Did not </w:t>
            </w:r>
            <w:proofErr w:type="spellStart"/>
            <w:r>
              <w:rPr>
                <w:rFonts w:ascii="Arial" w:hAnsi="Arial" w:cs="Arial"/>
                <w:sz w:val="20"/>
              </w:rPr>
              <w:t>penalise</w:t>
            </w:r>
            <w:proofErr w:type="spellEnd"/>
            <w:r>
              <w:rPr>
                <w:rFonts w:ascii="Arial" w:hAnsi="Arial" w:cs="Arial"/>
                <w:sz w:val="20"/>
              </w:rPr>
              <w:t xml:space="preserve"> for lack of equations. Girls are advised to include equations wherever possible.</w:t>
            </w:r>
          </w:p>
        </w:tc>
      </w:tr>
      <w:tr w:rsidR="007C368C" w:rsidRPr="007C368C" w:rsidTr="009F241D">
        <w:tc>
          <w:tcPr>
            <w:tcW w:w="757" w:type="dxa"/>
          </w:tcPr>
          <w:p w:rsidR="007C368C" w:rsidRPr="007C368C" w:rsidRDefault="0036269B" w:rsidP="00BA5642">
            <w:pPr>
              <w:rPr>
                <w:rFonts w:ascii="Arial" w:hAnsi="Arial" w:cs="Arial"/>
                <w:sz w:val="20"/>
              </w:rPr>
            </w:pPr>
            <w:r>
              <w:rPr>
                <w:rFonts w:ascii="Arial" w:hAnsi="Arial" w:cs="Arial"/>
                <w:sz w:val="20"/>
              </w:rPr>
              <w:t>31</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36269B" w:rsidRPr="007C368C" w:rsidTr="00D45C51">
              <w:tc>
                <w:tcPr>
                  <w:tcW w:w="2673" w:type="dxa"/>
                  <w:shd w:val="clear" w:color="auto" w:fill="auto"/>
                </w:tcPr>
                <w:p w:rsidR="0036269B" w:rsidRPr="007C368C" w:rsidRDefault="0036269B" w:rsidP="00D45C51">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36269B" w:rsidRPr="007C368C" w:rsidRDefault="0036269B" w:rsidP="00D45C51">
                  <w:pPr>
                    <w:jc w:val="center"/>
                    <w:rPr>
                      <w:rFonts w:ascii="Arial" w:hAnsi="Arial" w:cs="Arial"/>
                      <w:b/>
                      <w:sz w:val="20"/>
                    </w:rPr>
                  </w:pPr>
                  <w:r w:rsidRPr="007C368C">
                    <w:rPr>
                      <w:rFonts w:ascii="Arial" w:hAnsi="Arial" w:cs="Arial"/>
                      <w:b/>
                      <w:sz w:val="20"/>
                    </w:rPr>
                    <w:t>Marks</w:t>
                  </w:r>
                </w:p>
              </w:tc>
            </w:tr>
            <w:tr w:rsidR="0036269B" w:rsidRPr="007C368C" w:rsidTr="00D45C51">
              <w:tc>
                <w:tcPr>
                  <w:tcW w:w="2673" w:type="dxa"/>
                  <w:shd w:val="clear" w:color="auto" w:fill="auto"/>
                </w:tcPr>
                <w:p w:rsidR="0036269B" w:rsidRPr="00F31996" w:rsidRDefault="0036269B" w:rsidP="0036269B">
                  <w:pPr>
                    <w:rPr>
                      <w:rFonts w:ascii="Arial" w:hAnsi="Arial" w:cs="Arial"/>
                      <w:sz w:val="18"/>
                      <w:szCs w:val="18"/>
                    </w:rPr>
                  </w:pPr>
                  <w:r>
                    <w:rPr>
                      <w:rFonts w:ascii="Arial" w:hAnsi="Arial" w:cs="Arial"/>
                      <w:sz w:val="18"/>
                      <w:szCs w:val="18"/>
                    </w:rPr>
                    <w:t>Outlines tests carried out in a school laboratory for both hardness and total dissolved solids</w:t>
                  </w:r>
                </w:p>
                <w:p w:rsidR="0036269B" w:rsidRPr="004A771B" w:rsidRDefault="0036269B" w:rsidP="00D45C51">
                  <w:pPr>
                    <w:rPr>
                      <w:rFonts w:ascii="Arial" w:hAnsi="Arial" w:cs="Arial"/>
                      <w:sz w:val="18"/>
                      <w:szCs w:val="18"/>
                    </w:rPr>
                  </w:pPr>
                </w:p>
              </w:tc>
              <w:tc>
                <w:tcPr>
                  <w:tcW w:w="850" w:type="dxa"/>
                  <w:shd w:val="clear" w:color="auto" w:fill="auto"/>
                </w:tcPr>
                <w:p w:rsidR="0036269B" w:rsidRPr="007C368C" w:rsidRDefault="0036269B" w:rsidP="00D45C51">
                  <w:pPr>
                    <w:rPr>
                      <w:rFonts w:ascii="Arial" w:hAnsi="Arial" w:cs="Arial"/>
                      <w:sz w:val="20"/>
                    </w:rPr>
                  </w:pPr>
                  <w:r>
                    <w:rPr>
                      <w:rFonts w:ascii="Arial" w:hAnsi="Arial" w:cs="Arial"/>
                      <w:sz w:val="20"/>
                    </w:rPr>
                    <w:t>3- 4</w:t>
                  </w:r>
                </w:p>
              </w:tc>
            </w:tr>
            <w:tr w:rsidR="0036269B" w:rsidTr="00D45C51">
              <w:tc>
                <w:tcPr>
                  <w:tcW w:w="2673" w:type="dxa"/>
                  <w:shd w:val="clear" w:color="auto" w:fill="auto"/>
                </w:tcPr>
                <w:p w:rsidR="0036269B" w:rsidRDefault="0036269B" w:rsidP="00D45C51">
                  <w:pPr>
                    <w:rPr>
                      <w:rFonts w:ascii="Arial" w:hAnsi="Arial" w:cs="Arial"/>
                      <w:sz w:val="18"/>
                      <w:szCs w:val="18"/>
                    </w:rPr>
                  </w:pPr>
                  <w:r>
                    <w:rPr>
                      <w:rFonts w:ascii="Arial" w:hAnsi="Arial" w:cs="Arial"/>
                      <w:sz w:val="18"/>
                      <w:szCs w:val="18"/>
                    </w:rPr>
                    <w:t>Identifies two tests that can be used to determine hardness and TDS</w:t>
                  </w:r>
                </w:p>
                <w:p w:rsidR="0036269B" w:rsidRDefault="0036269B" w:rsidP="00D45C51">
                  <w:pPr>
                    <w:rPr>
                      <w:rFonts w:ascii="Arial" w:hAnsi="Arial" w:cs="Arial"/>
                      <w:sz w:val="18"/>
                      <w:szCs w:val="18"/>
                    </w:rPr>
                  </w:pPr>
                  <w:r>
                    <w:rPr>
                      <w:rFonts w:ascii="Arial" w:hAnsi="Arial" w:cs="Arial"/>
                      <w:sz w:val="18"/>
                      <w:szCs w:val="18"/>
                    </w:rPr>
                    <w:t xml:space="preserve">Or </w:t>
                  </w:r>
                </w:p>
                <w:p w:rsidR="0036269B" w:rsidRDefault="0036269B" w:rsidP="00D45C51">
                  <w:pPr>
                    <w:rPr>
                      <w:rFonts w:ascii="Arial" w:hAnsi="Arial" w:cs="Arial"/>
                      <w:sz w:val="18"/>
                      <w:szCs w:val="18"/>
                    </w:rPr>
                  </w:pPr>
                  <w:r>
                    <w:rPr>
                      <w:rFonts w:ascii="Arial" w:hAnsi="Arial" w:cs="Arial"/>
                      <w:sz w:val="18"/>
                      <w:szCs w:val="18"/>
                    </w:rPr>
                    <w:t xml:space="preserve">Outlines one test </w:t>
                  </w:r>
                </w:p>
              </w:tc>
              <w:tc>
                <w:tcPr>
                  <w:tcW w:w="850" w:type="dxa"/>
                  <w:shd w:val="clear" w:color="auto" w:fill="auto"/>
                </w:tcPr>
                <w:p w:rsidR="0036269B" w:rsidRDefault="0036269B" w:rsidP="00D45C51">
                  <w:pPr>
                    <w:rPr>
                      <w:rFonts w:ascii="Arial" w:hAnsi="Arial" w:cs="Arial"/>
                      <w:sz w:val="20"/>
                    </w:rPr>
                  </w:pPr>
                  <w:r>
                    <w:rPr>
                      <w:rFonts w:ascii="Arial" w:hAnsi="Arial" w:cs="Arial"/>
                      <w:sz w:val="20"/>
                    </w:rPr>
                    <w:t>2</w:t>
                  </w:r>
                </w:p>
              </w:tc>
            </w:tr>
            <w:tr w:rsidR="0036269B" w:rsidTr="00D45C51">
              <w:tc>
                <w:tcPr>
                  <w:tcW w:w="2673" w:type="dxa"/>
                  <w:shd w:val="clear" w:color="auto" w:fill="auto"/>
                </w:tcPr>
                <w:p w:rsidR="0036269B" w:rsidRDefault="0036269B" w:rsidP="0036269B">
                  <w:pPr>
                    <w:rPr>
                      <w:rFonts w:ascii="Arial" w:hAnsi="Arial" w:cs="Arial"/>
                      <w:sz w:val="18"/>
                      <w:szCs w:val="18"/>
                    </w:rPr>
                  </w:pPr>
                  <w:r>
                    <w:rPr>
                      <w:rFonts w:ascii="Arial" w:hAnsi="Arial" w:cs="Arial"/>
                      <w:sz w:val="18"/>
                      <w:szCs w:val="18"/>
                    </w:rPr>
                    <w:t>Identifies a test for either hardness OR TDS</w:t>
                  </w:r>
                </w:p>
              </w:tc>
              <w:tc>
                <w:tcPr>
                  <w:tcW w:w="850" w:type="dxa"/>
                  <w:shd w:val="clear" w:color="auto" w:fill="auto"/>
                </w:tcPr>
                <w:p w:rsidR="0036269B" w:rsidRDefault="0036269B" w:rsidP="00D45C51">
                  <w:pPr>
                    <w:rPr>
                      <w:rFonts w:ascii="Arial" w:hAnsi="Arial" w:cs="Arial"/>
                      <w:sz w:val="20"/>
                    </w:rPr>
                  </w:pPr>
                  <w:r>
                    <w:rPr>
                      <w:rFonts w:ascii="Arial" w:hAnsi="Arial" w:cs="Arial"/>
                      <w:sz w:val="20"/>
                    </w:rPr>
                    <w:t>1</w:t>
                  </w:r>
                </w:p>
              </w:tc>
            </w:tr>
          </w:tbl>
          <w:p w:rsidR="007C368C" w:rsidRPr="007C368C" w:rsidRDefault="007C368C" w:rsidP="00BA5642">
            <w:pPr>
              <w:rPr>
                <w:rFonts w:ascii="Arial" w:hAnsi="Arial" w:cs="Arial"/>
                <w:sz w:val="20"/>
              </w:rPr>
            </w:pPr>
          </w:p>
        </w:tc>
        <w:tc>
          <w:tcPr>
            <w:tcW w:w="5812" w:type="dxa"/>
          </w:tcPr>
          <w:p w:rsidR="0036269B" w:rsidRDefault="0036269B" w:rsidP="00C8466D">
            <w:pPr>
              <w:spacing w:line="276" w:lineRule="auto"/>
              <w:rPr>
                <w:rFonts w:ascii="Arial" w:hAnsi="Arial" w:cs="Arial"/>
                <w:sz w:val="20"/>
              </w:rPr>
            </w:pPr>
            <w:r>
              <w:rPr>
                <w:rFonts w:ascii="Arial" w:hAnsi="Arial" w:cs="Arial"/>
                <w:sz w:val="20"/>
              </w:rPr>
              <w:t>Titration</w:t>
            </w:r>
          </w:p>
          <w:p w:rsidR="0036269B" w:rsidRDefault="0036269B" w:rsidP="00C8466D">
            <w:pPr>
              <w:spacing w:line="276" w:lineRule="auto"/>
              <w:rPr>
                <w:rFonts w:ascii="Arial" w:hAnsi="Arial" w:cs="Arial"/>
                <w:sz w:val="20"/>
              </w:rPr>
            </w:pPr>
          </w:p>
          <w:p w:rsidR="007C368C" w:rsidRDefault="0036269B" w:rsidP="00C8466D">
            <w:pPr>
              <w:spacing w:line="276" w:lineRule="auto"/>
              <w:rPr>
                <w:rFonts w:ascii="Arial" w:hAnsi="Arial" w:cs="Arial"/>
                <w:sz w:val="20"/>
              </w:rPr>
            </w:pPr>
            <w:r>
              <w:rPr>
                <w:rFonts w:ascii="Arial" w:hAnsi="Arial" w:cs="Arial"/>
                <w:sz w:val="20"/>
              </w:rPr>
              <w:t xml:space="preserve">Take a 25mL sample of water and add 1mL of buffer and 2,3 drops of </w:t>
            </w:r>
            <w:proofErr w:type="spellStart"/>
            <w:r>
              <w:rPr>
                <w:rFonts w:ascii="Arial" w:hAnsi="Arial" w:cs="Arial"/>
                <w:sz w:val="20"/>
              </w:rPr>
              <w:t>eriochrome</w:t>
            </w:r>
            <w:proofErr w:type="spellEnd"/>
            <w:r>
              <w:rPr>
                <w:rFonts w:ascii="Arial" w:hAnsi="Arial" w:cs="Arial"/>
                <w:sz w:val="20"/>
              </w:rPr>
              <w:t xml:space="preserve"> black –T indicator. Titrate using EDTA solution. </w:t>
            </w:r>
          </w:p>
          <w:p w:rsidR="0036269B" w:rsidRDefault="0036269B" w:rsidP="0036269B">
            <w:pPr>
              <w:tabs>
                <w:tab w:val="left" w:pos="999"/>
              </w:tabs>
              <w:spacing w:line="276" w:lineRule="auto"/>
              <w:rPr>
                <w:rFonts w:ascii="Arial" w:hAnsi="Arial" w:cs="Arial"/>
                <w:sz w:val="20"/>
              </w:rPr>
            </w:pPr>
          </w:p>
          <w:p w:rsidR="0036269B" w:rsidRDefault="0036269B" w:rsidP="00C8466D">
            <w:pPr>
              <w:spacing w:line="276" w:lineRule="auto"/>
              <w:rPr>
                <w:rFonts w:ascii="Arial" w:hAnsi="Arial" w:cs="Arial"/>
                <w:sz w:val="20"/>
              </w:rPr>
            </w:pPr>
            <w:r>
              <w:rPr>
                <w:rFonts w:ascii="Arial" w:hAnsi="Arial" w:cs="Arial"/>
                <w:sz w:val="20"/>
              </w:rPr>
              <w:t>TDS</w:t>
            </w:r>
          </w:p>
          <w:p w:rsidR="0036269B" w:rsidRDefault="0036269B" w:rsidP="00C8466D">
            <w:pPr>
              <w:spacing w:line="276" w:lineRule="auto"/>
              <w:rPr>
                <w:rFonts w:ascii="Arial" w:hAnsi="Arial" w:cs="Arial"/>
                <w:sz w:val="20"/>
              </w:rPr>
            </w:pPr>
            <w:r>
              <w:rPr>
                <w:rFonts w:ascii="Arial" w:hAnsi="Arial" w:cs="Arial"/>
                <w:sz w:val="20"/>
              </w:rPr>
              <w:t xml:space="preserve">Take a 100mL sample of water and filter it. </w:t>
            </w:r>
          </w:p>
          <w:p w:rsidR="0036269B" w:rsidRDefault="0036269B" w:rsidP="0036269B">
            <w:pPr>
              <w:spacing w:line="276" w:lineRule="auto"/>
              <w:rPr>
                <w:rFonts w:ascii="Arial" w:hAnsi="Arial" w:cs="Arial"/>
                <w:sz w:val="20"/>
              </w:rPr>
            </w:pPr>
            <w:r>
              <w:rPr>
                <w:rFonts w:ascii="Arial" w:hAnsi="Arial" w:cs="Arial"/>
                <w:sz w:val="20"/>
              </w:rPr>
              <w:t>Transfer the water to an evaporating basin of known weight and evaporate the water</w:t>
            </w:r>
          </w:p>
          <w:p w:rsidR="0036269B" w:rsidRDefault="0036269B" w:rsidP="0036269B">
            <w:pPr>
              <w:spacing w:line="276" w:lineRule="auto"/>
              <w:rPr>
                <w:rFonts w:ascii="Arial" w:hAnsi="Arial" w:cs="Arial"/>
                <w:sz w:val="20"/>
              </w:rPr>
            </w:pPr>
            <w:r>
              <w:rPr>
                <w:rFonts w:ascii="Arial" w:hAnsi="Arial" w:cs="Arial"/>
                <w:sz w:val="20"/>
              </w:rPr>
              <w:t>Reweigh the evaporating basin</w:t>
            </w:r>
          </w:p>
          <w:p w:rsidR="0036269B" w:rsidRDefault="0036269B" w:rsidP="0036269B">
            <w:pPr>
              <w:spacing w:line="276" w:lineRule="auto"/>
              <w:rPr>
                <w:rFonts w:ascii="Arial" w:hAnsi="Arial" w:cs="Arial"/>
                <w:sz w:val="20"/>
              </w:rPr>
            </w:pPr>
            <w:r>
              <w:rPr>
                <w:rFonts w:ascii="Arial" w:hAnsi="Arial" w:cs="Arial"/>
                <w:sz w:val="20"/>
              </w:rPr>
              <w:t>The total dissolved solids can then be expressed as ppm.</w:t>
            </w:r>
            <w:r>
              <w:rPr>
                <w:rFonts w:ascii="Arial" w:hAnsi="Arial" w:cs="Arial"/>
                <w:sz w:val="20"/>
              </w:rPr>
              <w:tab/>
            </w:r>
          </w:p>
          <w:p w:rsidR="0036269B" w:rsidRDefault="0036269B" w:rsidP="0036269B">
            <w:pPr>
              <w:tabs>
                <w:tab w:val="left" w:pos="4804"/>
              </w:tabs>
              <w:spacing w:line="276" w:lineRule="auto"/>
              <w:rPr>
                <w:rFonts w:ascii="Arial" w:hAnsi="Arial" w:cs="Arial"/>
                <w:sz w:val="20"/>
              </w:rPr>
            </w:pPr>
          </w:p>
          <w:p w:rsidR="0036269B" w:rsidRPr="007C368C" w:rsidRDefault="0036269B" w:rsidP="00C8466D">
            <w:pPr>
              <w:spacing w:line="276" w:lineRule="auto"/>
              <w:rPr>
                <w:rFonts w:ascii="Arial" w:hAnsi="Arial" w:cs="Arial"/>
                <w:sz w:val="20"/>
              </w:rPr>
            </w:pPr>
          </w:p>
        </w:tc>
        <w:tc>
          <w:tcPr>
            <w:tcW w:w="3754" w:type="dxa"/>
          </w:tcPr>
          <w:p w:rsidR="007C368C" w:rsidRDefault="0089153A" w:rsidP="00CE3269">
            <w:pPr>
              <w:spacing w:line="276" w:lineRule="auto"/>
              <w:rPr>
                <w:rFonts w:ascii="Arial" w:hAnsi="Arial" w:cs="Arial"/>
                <w:sz w:val="20"/>
              </w:rPr>
            </w:pPr>
            <w:r>
              <w:rPr>
                <w:rFonts w:ascii="Arial" w:hAnsi="Arial" w:cs="Arial"/>
                <w:sz w:val="20"/>
              </w:rPr>
              <w:t xml:space="preserve">Many girls gave qualitative test methods for hardness. They used precipitation to identify calcium and magnesium or they used a soap solution to see if the solution formed lather. </w:t>
            </w:r>
          </w:p>
          <w:p w:rsidR="0089153A" w:rsidRDefault="0089153A" w:rsidP="00CE3269">
            <w:pPr>
              <w:spacing w:line="276" w:lineRule="auto"/>
              <w:rPr>
                <w:rFonts w:ascii="Arial" w:hAnsi="Arial" w:cs="Arial"/>
                <w:sz w:val="20"/>
              </w:rPr>
            </w:pPr>
            <w:r>
              <w:rPr>
                <w:rFonts w:ascii="Arial" w:hAnsi="Arial" w:cs="Arial"/>
                <w:sz w:val="20"/>
              </w:rPr>
              <w:t xml:space="preserve">TDS was answered well. But some confused TDS with suspended solids and turbidity. </w:t>
            </w:r>
          </w:p>
          <w:p w:rsidR="0089153A" w:rsidRDefault="0089153A" w:rsidP="00CE3269">
            <w:pPr>
              <w:spacing w:line="276" w:lineRule="auto"/>
              <w:rPr>
                <w:rFonts w:ascii="Arial" w:hAnsi="Arial" w:cs="Arial"/>
                <w:sz w:val="20"/>
              </w:rPr>
            </w:pPr>
            <w:r>
              <w:rPr>
                <w:rFonts w:ascii="Arial" w:hAnsi="Arial" w:cs="Arial"/>
                <w:sz w:val="20"/>
              </w:rPr>
              <w:t xml:space="preserve">Tests needed to be </w:t>
            </w:r>
            <w:r w:rsidR="007645AF">
              <w:rPr>
                <w:rFonts w:ascii="Arial" w:hAnsi="Arial" w:cs="Arial"/>
                <w:sz w:val="20"/>
              </w:rPr>
              <w:t>quantitative</w:t>
            </w:r>
            <w:r>
              <w:rPr>
                <w:rFonts w:ascii="Arial" w:hAnsi="Arial" w:cs="Arial"/>
                <w:sz w:val="20"/>
              </w:rPr>
              <w:t xml:space="preserve"> when you </w:t>
            </w:r>
            <w:r w:rsidRPr="0089153A">
              <w:rPr>
                <w:rFonts w:ascii="Arial" w:hAnsi="Arial" w:cs="Arial"/>
                <w:sz w:val="20"/>
                <w:u w:val="single"/>
              </w:rPr>
              <w:t>measure</w:t>
            </w:r>
            <w:r>
              <w:rPr>
                <w:rFonts w:ascii="Arial" w:hAnsi="Arial" w:cs="Arial"/>
                <w:sz w:val="20"/>
              </w:rPr>
              <w:t xml:space="preserve"> quality.</w:t>
            </w:r>
          </w:p>
          <w:p w:rsidR="0089153A" w:rsidRPr="007C368C" w:rsidRDefault="0089153A" w:rsidP="00CE3269">
            <w:pPr>
              <w:spacing w:line="276" w:lineRule="auto"/>
              <w:rPr>
                <w:rFonts w:ascii="Arial" w:hAnsi="Arial" w:cs="Arial"/>
                <w:sz w:val="20"/>
              </w:rPr>
            </w:pPr>
          </w:p>
        </w:tc>
      </w:tr>
    </w:tbl>
    <w:p w:rsidR="00EF472E" w:rsidRDefault="00EF472E">
      <w:r>
        <w:br w:type="page"/>
      </w:r>
    </w:p>
    <w:tbl>
      <w:tblPr>
        <w:tblW w:w="143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firstRow="1" w:lastRow="0" w:firstColumn="1" w:lastColumn="0" w:noHBand="0" w:noVBand="1"/>
      </w:tblPr>
      <w:tblGrid>
        <w:gridCol w:w="757"/>
        <w:gridCol w:w="4061"/>
        <w:gridCol w:w="5812"/>
        <w:gridCol w:w="3754"/>
      </w:tblGrid>
      <w:tr w:rsidR="007C368C" w:rsidRPr="007C368C" w:rsidTr="009F241D">
        <w:tc>
          <w:tcPr>
            <w:tcW w:w="757" w:type="dxa"/>
          </w:tcPr>
          <w:p w:rsidR="007C368C" w:rsidRPr="007C368C" w:rsidRDefault="0036269B" w:rsidP="00845292">
            <w:pPr>
              <w:rPr>
                <w:rFonts w:ascii="Arial" w:hAnsi="Arial" w:cs="Arial"/>
                <w:sz w:val="20"/>
              </w:rPr>
            </w:pPr>
            <w:r>
              <w:rPr>
                <w:rFonts w:ascii="Arial" w:hAnsi="Arial" w:cs="Arial"/>
                <w:sz w:val="20"/>
              </w:rPr>
              <w:t>3</w:t>
            </w:r>
            <w:r w:rsidR="00D90F6E">
              <w:rPr>
                <w:rFonts w:ascii="Arial" w:hAnsi="Arial" w:cs="Arial"/>
                <w:sz w:val="20"/>
              </w:rPr>
              <w:t>1b</w:t>
            </w:r>
          </w:p>
          <w:p w:rsidR="007C368C" w:rsidRPr="007C368C" w:rsidRDefault="007C368C" w:rsidP="00845292">
            <w:pPr>
              <w:rPr>
                <w:rFonts w:ascii="Arial" w:hAnsi="Arial" w:cs="Arial"/>
                <w:sz w:val="20"/>
              </w:rPr>
            </w:pP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D90F6E" w:rsidRPr="007C368C" w:rsidTr="00D45C51">
              <w:tc>
                <w:tcPr>
                  <w:tcW w:w="2673" w:type="dxa"/>
                  <w:shd w:val="clear" w:color="auto" w:fill="auto"/>
                </w:tcPr>
                <w:p w:rsidR="00D90F6E" w:rsidRPr="007C368C" w:rsidRDefault="00D90F6E" w:rsidP="00D45C51">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D90F6E" w:rsidRPr="007C368C" w:rsidRDefault="00D90F6E" w:rsidP="00D45C51">
                  <w:pPr>
                    <w:jc w:val="center"/>
                    <w:rPr>
                      <w:rFonts w:ascii="Arial" w:hAnsi="Arial" w:cs="Arial"/>
                      <w:b/>
                      <w:sz w:val="20"/>
                    </w:rPr>
                  </w:pPr>
                  <w:r w:rsidRPr="007C368C">
                    <w:rPr>
                      <w:rFonts w:ascii="Arial" w:hAnsi="Arial" w:cs="Arial"/>
                      <w:b/>
                      <w:sz w:val="20"/>
                    </w:rPr>
                    <w:t>Marks</w:t>
                  </w:r>
                </w:p>
              </w:tc>
            </w:tr>
            <w:tr w:rsidR="00D90F6E" w:rsidRPr="007C368C" w:rsidTr="00D45C51">
              <w:tc>
                <w:tcPr>
                  <w:tcW w:w="2673" w:type="dxa"/>
                  <w:shd w:val="clear" w:color="auto" w:fill="auto"/>
                </w:tcPr>
                <w:p w:rsidR="00D90F6E" w:rsidRPr="00056F05" w:rsidRDefault="00D90F6E" w:rsidP="00D45C51">
                  <w:pPr>
                    <w:rPr>
                      <w:rFonts w:ascii="Arial" w:hAnsi="Arial" w:cs="Arial"/>
                      <w:sz w:val="18"/>
                      <w:szCs w:val="18"/>
                    </w:rPr>
                  </w:pPr>
                  <w:r>
                    <w:rPr>
                      <w:rFonts w:ascii="Arial" w:hAnsi="Arial" w:cs="Arial"/>
                      <w:sz w:val="18"/>
                      <w:szCs w:val="18"/>
                    </w:rPr>
                    <w:t xml:space="preserve">Gives a correct reason </w:t>
                  </w:r>
                </w:p>
              </w:tc>
              <w:tc>
                <w:tcPr>
                  <w:tcW w:w="850" w:type="dxa"/>
                  <w:shd w:val="clear" w:color="auto" w:fill="auto"/>
                </w:tcPr>
                <w:p w:rsidR="00D90F6E" w:rsidRPr="007C368C" w:rsidRDefault="00D90F6E" w:rsidP="00D45C51">
                  <w:pPr>
                    <w:rPr>
                      <w:rFonts w:ascii="Arial" w:hAnsi="Arial" w:cs="Arial"/>
                      <w:sz w:val="20"/>
                    </w:rPr>
                  </w:pPr>
                  <w:r>
                    <w:rPr>
                      <w:rFonts w:ascii="Arial" w:hAnsi="Arial" w:cs="Arial"/>
                      <w:sz w:val="20"/>
                    </w:rPr>
                    <w:t>1</w:t>
                  </w:r>
                </w:p>
              </w:tc>
            </w:tr>
          </w:tbl>
          <w:p w:rsidR="007C368C" w:rsidRPr="007C368C" w:rsidRDefault="007C368C" w:rsidP="00845292">
            <w:pPr>
              <w:rPr>
                <w:rFonts w:ascii="Arial" w:hAnsi="Arial" w:cs="Arial"/>
                <w:sz w:val="20"/>
              </w:rPr>
            </w:pPr>
          </w:p>
        </w:tc>
        <w:tc>
          <w:tcPr>
            <w:tcW w:w="5812" w:type="dxa"/>
          </w:tcPr>
          <w:p w:rsidR="007C368C" w:rsidRDefault="007C368C" w:rsidP="00D90F6E">
            <w:pPr>
              <w:spacing w:line="276" w:lineRule="auto"/>
              <w:rPr>
                <w:rFonts w:ascii="Arial" w:hAnsi="Arial" w:cs="Arial"/>
                <w:sz w:val="20"/>
              </w:rPr>
            </w:pPr>
            <w:r w:rsidRPr="007C368C">
              <w:rPr>
                <w:rFonts w:ascii="Arial" w:hAnsi="Arial" w:cs="Arial"/>
                <w:sz w:val="20"/>
              </w:rPr>
              <w:t xml:space="preserve"> </w:t>
            </w:r>
            <w:r w:rsidR="00D90F6E">
              <w:rPr>
                <w:rFonts w:ascii="Arial" w:hAnsi="Arial" w:cs="Arial"/>
                <w:sz w:val="20"/>
              </w:rPr>
              <w:t>Water possibly contaminated with sewage</w:t>
            </w:r>
          </w:p>
          <w:p w:rsidR="00D90F6E" w:rsidRDefault="00D90F6E" w:rsidP="00D90F6E">
            <w:pPr>
              <w:spacing w:line="276" w:lineRule="auto"/>
              <w:rPr>
                <w:rFonts w:ascii="Arial" w:hAnsi="Arial" w:cs="Arial"/>
                <w:sz w:val="20"/>
              </w:rPr>
            </w:pPr>
          </w:p>
          <w:p w:rsidR="00D90F6E" w:rsidRPr="007C368C" w:rsidRDefault="00D90F6E" w:rsidP="00D90F6E">
            <w:pPr>
              <w:spacing w:line="276" w:lineRule="auto"/>
              <w:rPr>
                <w:rFonts w:ascii="Arial" w:hAnsi="Arial" w:cs="Arial"/>
                <w:sz w:val="20"/>
              </w:rPr>
            </w:pPr>
          </w:p>
        </w:tc>
        <w:tc>
          <w:tcPr>
            <w:tcW w:w="3754" w:type="dxa"/>
          </w:tcPr>
          <w:p w:rsidR="00911B8B" w:rsidRDefault="00F359B0" w:rsidP="00CE3269">
            <w:pPr>
              <w:spacing w:line="276" w:lineRule="auto"/>
              <w:rPr>
                <w:rFonts w:ascii="Arial" w:hAnsi="Arial" w:cs="Arial"/>
                <w:sz w:val="20"/>
              </w:rPr>
            </w:pPr>
            <w:r>
              <w:rPr>
                <w:rFonts w:ascii="Arial" w:hAnsi="Arial" w:cs="Arial"/>
                <w:sz w:val="20"/>
              </w:rPr>
              <w:t xml:space="preserve">Generally well answered. Many had the run off of phosphates </w:t>
            </w:r>
            <w:r w:rsidR="00911B8B">
              <w:rPr>
                <w:rFonts w:ascii="Arial" w:hAnsi="Arial" w:cs="Arial"/>
                <w:sz w:val="20"/>
              </w:rPr>
              <w:t>that led to eutrophication and algal growth that reduced the amount of dissolved oxygen. This was accepted. BOD measures the oxygen used by biological material within a 5 day period.</w:t>
            </w:r>
          </w:p>
          <w:p w:rsidR="009F241D" w:rsidRDefault="009F241D" w:rsidP="00CE3269">
            <w:pPr>
              <w:spacing w:line="276" w:lineRule="auto"/>
              <w:rPr>
                <w:rFonts w:ascii="Arial" w:hAnsi="Arial" w:cs="Arial"/>
                <w:sz w:val="20"/>
              </w:rPr>
            </w:pPr>
          </w:p>
          <w:p w:rsidR="00F359B0" w:rsidRPr="007C368C" w:rsidRDefault="00F359B0" w:rsidP="00CE3269">
            <w:pPr>
              <w:spacing w:line="276" w:lineRule="auto"/>
              <w:rPr>
                <w:rFonts w:ascii="Arial" w:hAnsi="Arial" w:cs="Arial"/>
                <w:sz w:val="20"/>
              </w:rPr>
            </w:pPr>
          </w:p>
        </w:tc>
      </w:tr>
      <w:tr w:rsidR="007C368C" w:rsidRPr="007C368C" w:rsidTr="009F241D">
        <w:tc>
          <w:tcPr>
            <w:tcW w:w="757" w:type="dxa"/>
          </w:tcPr>
          <w:p w:rsidR="007C368C" w:rsidRPr="007C368C" w:rsidRDefault="00D90F6E" w:rsidP="00845292">
            <w:pPr>
              <w:rPr>
                <w:rFonts w:ascii="Arial" w:hAnsi="Arial" w:cs="Arial"/>
                <w:sz w:val="20"/>
              </w:rPr>
            </w:pPr>
            <w:r>
              <w:rPr>
                <w:rFonts w:ascii="Arial" w:hAnsi="Arial" w:cs="Arial"/>
                <w:sz w:val="20"/>
              </w:rPr>
              <w:t>32a</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D90F6E" w:rsidRPr="007C368C" w:rsidTr="00D45C51">
              <w:tc>
                <w:tcPr>
                  <w:tcW w:w="2673" w:type="dxa"/>
                  <w:shd w:val="clear" w:color="auto" w:fill="auto"/>
                </w:tcPr>
                <w:p w:rsidR="00D90F6E" w:rsidRPr="007C368C" w:rsidRDefault="00D90F6E" w:rsidP="00D45C51">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D90F6E" w:rsidRPr="007C368C" w:rsidRDefault="00D90F6E" w:rsidP="00D45C51">
                  <w:pPr>
                    <w:jc w:val="center"/>
                    <w:rPr>
                      <w:rFonts w:ascii="Arial" w:hAnsi="Arial" w:cs="Arial"/>
                      <w:b/>
                      <w:sz w:val="20"/>
                    </w:rPr>
                  </w:pPr>
                  <w:r>
                    <w:rPr>
                      <w:rFonts w:ascii="Arial" w:hAnsi="Arial" w:cs="Arial"/>
                      <w:b/>
                      <w:sz w:val="20"/>
                    </w:rPr>
                    <w:t>Mark</w:t>
                  </w:r>
                </w:p>
              </w:tc>
            </w:tr>
            <w:tr w:rsidR="00D90F6E" w:rsidRPr="007C368C" w:rsidTr="00D45C51">
              <w:tc>
                <w:tcPr>
                  <w:tcW w:w="2673" w:type="dxa"/>
                  <w:shd w:val="clear" w:color="auto" w:fill="auto"/>
                </w:tcPr>
                <w:p w:rsidR="00D90F6E" w:rsidRDefault="00D90F6E" w:rsidP="00D45C51">
                  <w:pPr>
                    <w:rPr>
                      <w:rFonts w:ascii="Arial" w:hAnsi="Arial" w:cs="Arial"/>
                      <w:sz w:val="18"/>
                      <w:szCs w:val="18"/>
                    </w:rPr>
                  </w:pPr>
                  <w:r>
                    <w:rPr>
                      <w:rFonts w:ascii="Arial" w:hAnsi="Arial" w:cs="Arial"/>
                      <w:sz w:val="18"/>
                      <w:szCs w:val="18"/>
                    </w:rPr>
                    <w:t>Correct equation including states</w:t>
                  </w:r>
                  <w:r w:rsidR="00F359B0">
                    <w:rPr>
                      <w:rFonts w:ascii="Arial" w:hAnsi="Arial" w:cs="Arial"/>
                      <w:sz w:val="18"/>
                      <w:szCs w:val="18"/>
                    </w:rPr>
                    <w:t xml:space="preserve"> and equilibrium arrows</w:t>
                  </w:r>
                </w:p>
                <w:p w:rsidR="00D90F6E" w:rsidRPr="00056F05" w:rsidRDefault="00D90F6E" w:rsidP="00D45C51">
                  <w:pPr>
                    <w:rPr>
                      <w:rFonts w:ascii="Arial" w:hAnsi="Arial" w:cs="Arial"/>
                      <w:sz w:val="18"/>
                      <w:szCs w:val="18"/>
                    </w:rPr>
                  </w:pPr>
                </w:p>
              </w:tc>
              <w:tc>
                <w:tcPr>
                  <w:tcW w:w="850" w:type="dxa"/>
                  <w:shd w:val="clear" w:color="auto" w:fill="auto"/>
                </w:tcPr>
                <w:p w:rsidR="00D90F6E" w:rsidRPr="007C368C" w:rsidRDefault="00D90F6E" w:rsidP="00D45C51">
                  <w:pPr>
                    <w:rPr>
                      <w:rFonts w:ascii="Arial" w:hAnsi="Arial" w:cs="Arial"/>
                      <w:sz w:val="20"/>
                    </w:rPr>
                  </w:pPr>
                  <w:r>
                    <w:rPr>
                      <w:rFonts w:ascii="Arial" w:hAnsi="Arial" w:cs="Arial"/>
                      <w:sz w:val="20"/>
                    </w:rPr>
                    <w:t>1</w:t>
                  </w:r>
                </w:p>
              </w:tc>
            </w:tr>
          </w:tbl>
          <w:p w:rsidR="007C368C" w:rsidRPr="007C368C" w:rsidRDefault="007C368C" w:rsidP="00845292">
            <w:pPr>
              <w:rPr>
                <w:rFonts w:ascii="Arial" w:hAnsi="Arial" w:cs="Arial"/>
                <w:sz w:val="20"/>
              </w:rPr>
            </w:pPr>
          </w:p>
        </w:tc>
        <w:tc>
          <w:tcPr>
            <w:tcW w:w="5812" w:type="dxa"/>
          </w:tcPr>
          <w:p w:rsidR="007C368C" w:rsidRPr="007C368C" w:rsidRDefault="00F63A1E" w:rsidP="00C8466D">
            <w:pPr>
              <w:spacing w:line="276" w:lineRule="auto"/>
              <w:rPr>
                <w:rFonts w:ascii="Arial" w:hAnsi="Arial" w:cs="Arial"/>
                <w:sz w:val="20"/>
              </w:rPr>
            </w:pPr>
            <w:r>
              <w:rPr>
                <w:noProof/>
                <w:lang w:eastAsia="ja-JP"/>
              </w:rPr>
              <w:drawing>
                <wp:inline distT="0" distB="0" distL="0" distR="0">
                  <wp:extent cx="2586990" cy="170180"/>
                  <wp:effectExtent l="0" t="0" r="0" b="0"/>
                  <wp:docPr id="3" name="Picture 3" descr="habe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ereq"/>
                          <pic:cNvPicPr>
                            <a:picLocks noChangeAspect="1" noChangeArrowheads="1"/>
                          </pic:cNvPicPr>
                        </pic:nvPicPr>
                        <pic:blipFill>
                          <a:blip r:embed="rId14">
                            <a:extLst>
                              <a:ext uri="{28A0092B-C50C-407E-A947-70E740481C1C}">
                                <a14:useLocalDpi xmlns:a14="http://schemas.microsoft.com/office/drawing/2010/main" val="0"/>
                              </a:ext>
                            </a:extLst>
                          </a:blip>
                          <a:srcRect r="27527"/>
                          <a:stretch>
                            <a:fillRect/>
                          </a:stretch>
                        </pic:blipFill>
                        <pic:spPr bwMode="auto">
                          <a:xfrm>
                            <a:off x="0" y="0"/>
                            <a:ext cx="2586990" cy="170180"/>
                          </a:xfrm>
                          <a:prstGeom prst="rect">
                            <a:avLst/>
                          </a:prstGeom>
                          <a:noFill/>
                          <a:ln>
                            <a:noFill/>
                          </a:ln>
                        </pic:spPr>
                      </pic:pic>
                    </a:graphicData>
                  </a:graphic>
                </wp:inline>
              </w:drawing>
            </w:r>
          </w:p>
        </w:tc>
        <w:tc>
          <w:tcPr>
            <w:tcW w:w="3754" w:type="dxa"/>
          </w:tcPr>
          <w:p w:rsidR="007C368C" w:rsidRPr="007C368C" w:rsidRDefault="00F359B0" w:rsidP="00CE3269">
            <w:pPr>
              <w:spacing w:line="276" w:lineRule="auto"/>
              <w:rPr>
                <w:rFonts w:ascii="Arial" w:hAnsi="Arial" w:cs="Arial"/>
                <w:sz w:val="20"/>
              </w:rPr>
            </w:pPr>
            <w:r>
              <w:rPr>
                <w:rFonts w:ascii="Arial" w:hAnsi="Arial" w:cs="Arial"/>
                <w:sz w:val="20"/>
              </w:rPr>
              <w:t>Generally well answered but there were a significant number that did either not have correct states or equilibrium arrows.</w:t>
            </w:r>
          </w:p>
        </w:tc>
      </w:tr>
      <w:tr w:rsidR="007C368C" w:rsidRPr="007C368C" w:rsidTr="009F241D">
        <w:tc>
          <w:tcPr>
            <w:tcW w:w="757" w:type="dxa"/>
          </w:tcPr>
          <w:p w:rsidR="007C368C" w:rsidRPr="007C368C" w:rsidRDefault="00D45C51" w:rsidP="00845292">
            <w:pPr>
              <w:rPr>
                <w:rFonts w:ascii="Arial" w:hAnsi="Arial" w:cs="Arial"/>
                <w:sz w:val="20"/>
              </w:rPr>
            </w:pPr>
            <w:r>
              <w:rPr>
                <w:rFonts w:ascii="Arial" w:hAnsi="Arial" w:cs="Arial"/>
                <w:sz w:val="20"/>
              </w:rPr>
              <w:t>32b</w:t>
            </w:r>
          </w:p>
          <w:p w:rsidR="007C368C" w:rsidRPr="007C368C" w:rsidRDefault="007C368C" w:rsidP="00845292">
            <w:pPr>
              <w:rPr>
                <w:rFonts w:ascii="Arial" w:hAnsi="Arial" w:cs="Arial"/>
                <w:sz w:val="20"/>
              </w:rPr>
            </w:pP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1"/>
              <w:gridCol w:w="795"/>
            </w:tblGrid>
            <w:tr w:rsidR="00396A0C" w:rsidRPr="00593608" w:rsidTr="001D2C93">
              <w:tc>
                <w:tcPr>
                  <w:tcW w:w="2761" w:type="dxa"/>
                  <w:shd w:val="clear" w:color="auto" w:fill="auto"/>
                </w:tcPr>
                <w:p w:rsidR="00396A0C" w:rsidRPr="00396A0C" w:rsidRDefault="00396A0C" w:rsidP="001D2C93">
                  <w:pPr>
                    <w:jc w:val="center"/>
                    <w:rPr>
                      <w:rFonts w:ascii="Arial" w:hAnsi="Arial" w:cs="Arial"/>
                      <w:b/>
                      <w:sz w:val="18"/>
                      <w:szCs w:val="18"/>
                    </w:rPr>
                  </w:pPr>
                  <w:r w:rsidRPr="00396A0C">
                    <w:rPr>
                      <w:rFonts w:ascii="Arial" w:hAnsi="Arial" w:cs="Arial"/>
                      <w:b/>
                      <w:sz w:val="18"/>
                      <w:szCs w:val="18"/>
                    </w:rPr>
                    <w:t xml:space="preserve">Criteria </w:t>
                  </w:r>
                </w:p>
              </w:tc>
              <w:tc>
                <w:tcPr>
                  <w:tcW w:w="795" w:type="dxa"/>
                  <w:shd w:val="clear" w:color="auto" w:fill="auto"/>
                </w:tcPr>
                <w:p w:rsidR="00396A0C" w:rsidRPr="00396A0C" w:rsidRDefault="00396A0C" w:rsidP="001D2C93">
                  <w:pPr>
                    <w:jc w:val="center"/>
                    <w:rPr>
                      <w:rFonts w:ascii="Arial" w:hAnsi="Arial" w:cs="Arial"/>
                      <w:b/>
                      <w:sz w:val="18"/>
                      <w:szCs w:val="18"/>
                    </w:rPr>
                  </w:pPr>
                  <w:r w:rsidRPr="00396A0C">
                    <w:rPr>
                      <w:rFonts w:ascii="Arial" w:hAnsi="Arial" w:cs="Arial"/>
                      <w:b/>
                      <w:sz w:val="18"/>
                      <w:szCs w:val="18"/>
                    </w:rPr>
                    <w:t>Marks</w:t>
                  </w:r>
                </w:p>
              </w:tc>
            </w:tr>
            <w:tr w:rsidR="00396A0C" w:rsidRPr="00593608" w:rsidTr="001D2C93">
              <w:tc>
                <w:tcPr>
                  <w:tcW w:w="2761" w:type="dxa"/>
                  <w:shd w:val="clear" w:color="auto" w:fill="auto"/>
                </w:tcPr>
                <w:p w:rsidR="00396A0C" w:rsidRDefault="00396A0C" w:rsidP="001D2C93">
                  <w:pPr>
                    <w:numPr>
                      <w:ilvl w:val="0"/>
                      <w:numId w:val="23"/>
                    </w:numPr>
                    <w:rPr>
                      <w:rFonts w:ascii="Arial" w:hAnsi="Arial" w:cs="Arial"/>
                      <w:sz w:val="18"/>
                      <w:szCs w:val="18"/>
                    </w:rPr>
                  </w:pPr>
                  <w:r w:rsidRPr="00396A0C">
                    <w:rPr>
                      <w:rFonts w:ascii="Arial" w:hAnsi="Arial" w:cs="Arial"/>
                      <w:sz w:val="18"/>
                      <w:szCs w:val="18"/>
                    </w:rPr>
                    <w:t xml:space="preserve">Explains the </w:t>
                  </w:r>
                  <w:r>
                    <w:rPr>
                      <w:rFonts w:ascii="Arial" w:hAnsi="Arial" w:cs="Arial"/>
                      <w:sz w:val="18"/>
                      <w:szCs w:val="18"/>
                    </w:rPr>
                    <w:t>effect</w:t>
                  </w:r>
                  <w:r w:rsidRPr="00396A0C">
                    <w:rPr>
                      <w:rFonts w:ascii="Arial" w:hAnsi="Arial" w:cs="Arial"/>
                      <w:sz w:val="18"/>
                      <w:szCs w:val="18"/>
                    </w:rPr>
                    <w:t xml:space="preserve"> of temperature by referring to Le </w:t>
                  </w:r>
                  <w:proofErr w:type="spellStart"/>
                  <w:r w:rsidRPr="00396A0C">
                    <w:rPr>
                      <w:rFonts w:ascii="Arial" w:hAnsi="Arial" w:cs="Arial"/>
                      <w:sz w:val="18"/>
                      <w:szCs w:val="18"/>
                    </w:rPr>
                    <w:t>Chateliers</w:t>
                  </w:r>
                  <w:proofErr w:type="spellEnd"/>
                  <w:r w:rsidRPr="00396A0C">
                    <w:rPr>
                      <w:rFonts w:ascii="Arial" w:hAnsi="Arial" w:cs="Arial"/>
                      <w:sz w:val="18"/>
                      <w:szCs w:val="18"/>
                    </w:rPr>
                    <w:t xml:space="preserve"> principle</w:t>
                  </w:r>
                </w:p>
                <w:p w:rsidR="007D698E" w:rsidRPr="00396A0C" w:rsidRDefault="007D698E" w:rsidP="007D698E">
                  <w:pPr>
                    <w:ind w:left="360"/>
                    <w:rPr>
                      <w:rFonts w:ascii="Arial" w:hAnsi="Arial" w:cs="Arial"/>
                      <w:sz w:val="18"/>
                      <w:szCs w:val="18"/>
                    </w:rPr>
                  </w:pPr>
                </w:p>
                <w:p w:rsidR="00396A0C" w:rsidRDefault="00396A0C" w:rsidP="00396A0C">
                  <w:pPr>
                    <w:numPr>
                      <w:ilvl w:val="0"/>
                      <w:numId w:val="23"/>
                    </w:numPr>
                    <w:rPr>
                      <w:rFonts w:ascii="Arial" w:hAnsi="Arial" w:cs="Arial"/>
                      <w:sz w:val="18"/>
                      <w:szCs w:val="18"/>
                    </w:rPr>
                  </w:pPr>
                  <w:r w:rsidRPr="00396A0C">
                    <w:rPr>
                      <w:rFonts w:ascii="Arial" w:hAnsi="Arial" w:cs="Arial"/>
                      <w:sz w:val="18"/>
                      <w:szCs w:val="18"/>
                    </w:rPr>
                    <w:t xml:space="preserve">Explains </w:t>
                  </w:r>
                  <w:r>
                    <w:rPr>
                      <w:rFonts w:ascii="Arial" w:hAnsi="Arial" w:cs="Arial"/>
                      <w:sz w:val="18"/>
                      <w:szCs w:val="18"/>
                    </w:rPr>
                    <w:t>the effect</w:t>
                  </w:r>
                  <w:r w:rsidRPr="00396A0C">
                    <w:rPr>
                      <w:rFonts w:ascii="Arial" w:hAnsi="Arial" w:cs="Arial"/>
                      <w:sz w:val="18"/>
                      <w:szCs w:val="18"/>
                    </w:rPr>
                    <w:t xml:space="preserve"> of pressure by referring to Le </w:t>
                  </w:r>
                  <w:proofErr w:type="spellStart"/>
                  <w:r w:rsidRPr="00396A0C">
                    <w:rPr>
                      <w:rFonts w:ascii="Arial" w:hAnsi="Arial" w:cs="Arial"/>
                      <w:sz w:val="18"/>
                      <w:szCs w:val="18"/>
                    </w:rPr>
                    <w:t>Chateliers</w:t>
                  </w:r>
                  <w:proofErr w:type="spellEnd"/>
                  <w:r w:rsidRPr="00396A0C">
                    <w:rPr>
                      <w:rFonts w:ascii="Arial" w:hAnsi="Arial" w:cs="Arial"/>
                      <w:sz w:val="18"/>
                      <w:szCs w:val="18"/>
                    </w:rPr>
                    <w:t xml:space="preserve"> principle</w:t>
                  </w:r>
                </w:p>
                <w:p w:rsidR="007D698E" w:rsidRDefault="007D698E" w:rsidP="007D698E">
                  <w:pPr>
                    <w:pStyle w:val="ListParagraph"/>
                    <w:rPr>
                      <w:rFonts w:ascii="Arial" w:hAnsi="Arial" w:cs="Arial"/>
                      <w:sz w:val="18"/>
                      <w:szCs w:val="18"/>
                    </w:rPr>
                  </w:pPr>
                </w:p>
                <w:p w:rsidR="007D698E" w:rsidRDefault="007D698E" w:rsidP="007D698E">
                  <w:pPr>
                    <w:numPr>
                      <w:ilvl w:val="0"/>
                      <w:numId w:val="23"/>
                    </w:numPr>
                    <w:rPr>
                      <w:rFonts w:ascii="Arial" w:hAnsi="Arial" w:cs="Arial"/>
                      <w:sz w:val="18"/>
                      <w:szCs w:val="18"/>
                    </w:rPr>
                  </w:pPr>
                  <w:r>
                    <w:rPr>
                      <w:rFonts w:ascii="Arial" w:hAnsi="Arial" w:cs="Arial"/>
                      <w:sz w:val="18"/>
                      <w:szCs w:val="18"/>
                    </w:rPr>
                    <w:t>Explains the effect of temperature and pressure on reaction rate</w:t>
                  </w:r>
                </w:p>
                <w:p w:rsidR="00C66723" w:rsidRDefault="00C66723" w:rsidP="00C66723">
                  <w:pPr>
                    <w:pStyle w:val="ListParagraph"/>
                    <w:rPr>
                      <w:rFonts w:ascii="Arial" w:hAnsi="Arial" w:cs="Arial"/>
                      <w:sz w:val="18"/>
                      <w:szCs w:val="18"/>
                    </w:rPr>
                  </w:pPr>
                  <w:r>
                    <w:rPr>
                      <w:rFonts w:ascii="Arial" w:hAnsi="Arial" w:cs="Arial"/>
                      <w:sz w:val="18"/>
                      <w:szCs w:val="18"/>
                    </w:rPr>
                    <w:t>or</w:t>
                  </w:r>
                </w:p>
                <w:p w:rsidR="00C66723" w:rsidRDefault="00C66723" w:rsidP="007D698E">
                  <w:pPr>
                    <w:numPr>
                      <w:ilvl w:val="0"/>
                      <w:numId w:val="23"/>
                    </w:numPr>
                    <w:rPr>
                      <w:rFonts w:ascii="Arial" w:hAnsi="Arial" w:cs="Arial"/>
                      <w:sz w:val="18"/>
                      <w:szCs w:val="18"/>
                    </w:rPr>
                  </w:pPr>
                  <w:r>
                    <w:rPr>
                      <w:rFonts w:ascii="Arial" w:hAnsi="Arial" w:cs="Arial"/>
                      <w:sz w:val="18"/>
                      <w:szCs w:val="18"/>
                    </w:rPr>
                    <w:t>Explains effect of pressure or temperature on rate with an overall statement on compromise of temp/pressure for yield and rate.</w:t>
                  </w:r>
                </w:p>
                <w:p w:rsidR="00C66723" w:rsidRDefault="00C66723" w:rsidP="00C66723">
                  <w:pPr>
                    <w:pStyle w:val="ListParagraph"/>
                    <w:rPr>
                      <w:rFonts w:ascii="Arial" w:hAnsi="Arial" w:cs="Arial"/>
                      <w:sz w:val="18"/>
                      <w:szCs w:val="18"/>
                    </w:rPr>
                  </w:pPr>
                </w:p>
                <w:p w:rsidR="007D698E" w:rsidRDefault="007D698E" w:rsidP="00C66723">
                  <w:pPr>
                    <w:rPr>
                      <w:rFonts w:ascii="Arial" w:hAnsi="Arial" w:cs="Arial"/>
                      <w:sz w:val="18"/>
                      <w:szCs w:val="18"/>
                    </w:rPr>
                  </w:pPr>
                </w:p>
                <w:p w:rsidR="007D698E" w:rsidRPr="007D698E" w:rsidRDefault="007D698E" w:rsidP="007D698E">
                  <w:pPr>
                    <w:ind w:left="360"/>
                    <w:rPr>
                      <w:rFonts w:ascii="Arial" w:hAnsi="Arial" w:cs="Arial"/>
                      <w:sz w:val="18"/>
                      <w:szCs w:val="18"/>
                    </w:rPr>
                  </w:pPr>
                </w:p>
              </w:tc>
              <w:tc>
                <w:tcPr>
                  <w:tcW w:w="762" w:type="dxa"/>
                  <w:shd w:val="clear" w:color="auto" w:fill="auto"/>
                </w:tcPr>
                <w:p w:rsidR="00396A0C" w:rsidRPr="00396A0C" w:rsidRDefault="00911B8B" w:rsidP="001D2C93">
                  <w:pPr>
                    <w:jc w:val="center"/>
                    <w:rPr>
                      <w:rFonts w:ascii="Arial" w:hAnsi="Arial" w:cs="Arial"/>
                      <w:b/>
                      <w:sz w:val="18"/>
                      <w:szCs w:val="18"/>
                    </w:rPr>
                  </w:pPr>
                  <w:r>
                    <w:rPr>
                      <w:rFonts w:ascii="Arial" w:hAnsi="Arial" w:cs="Arial"/>
                      <w:b/>
                      <w:sz w:val="18"/>
                      <w:szCs w:val="18"/>
                    </w:rPr>
                    <w:t>4-</w:t>
                  </w:r>
                  <w:r w:rsidR="00396A0C" w:rsidRPr="00396A0C">
                    <w:rPr>
                      <w:rFonts w:ascii="Arial" w:hAnsi="Arial" w:cs="Arial"/>
                      <w:b/>
                      <w:sz w:val="18"/>
                      <w:szCs w:val="18"/>
                    </w:rPr>
                    <w:t>3</w:t>
                  </w:r>
                </w:p>
              </w:tc>
            </w:tr>
            <w:tr w:rsidR="00396A0C" w:rsidRPr="00593608" w:rsidTr="001D2C93">
              <w:tc>
                <w:tcPr>
                  <w:tcW w:w="2761" w:type="dxa"/>
                  <w:shd w:val="clear" w:color="auto" w:fill="auto"/>
                </w:tcPr>
                <w:p w:rsidR="00396A0C" w:rsidRPr="00396A0C" w:rsidRDefault="00396A0C" w:rsidP="001D2C93">
                  <w:pPr>
                    <w:rPr>
                      <w:rFonts w:ascii="Arial" w:hAnsi="Arial" w:cs="Arial"/>
                      <w:sz w:val="18"/>
                      <w:szCs w:val="18"/>
                    </w:rPr>
                  </w:pPr>
                  <w:r w:rsidRPr="00396A0C">
                    <w:rPr>
                      <w:rFonts w:ascii="Arial" w:hAnsi="Arial" w:cs="Arial"/>
                      <w:sz w:val="18"/>
                      <w:szCs w:val="18"/>
                    </w:rPr>
                    <w:t>Two of the above</w:t>
                  </w:r>
                </w:p>
                <w:p w:rsidR="00396A0C" w:rsidRPr="00396A0C" w:rsidRDefault="00396A0C" w:rsidP="00396A0C">
                  <w:pPr>
                    <w:rPr>
                      <w:rFonts w:ascii="Arial" w:hAnsi="Arial" w:cs="Arial"/>
                      <w:sz w:val="18"/>
                      <w:szCs w:val="18"/>
                    </w:rPr>
                  </w:pPr>
                </w:p>
              </w:tc>
              <w:tc>
                <w:tcPr>
                  <w:tcW w:w="762" w:type="dxa"/>
                  <w:shd w:val="clear" w:color="auto" w:fill="auto"/>
                </w:tcPr>
                <w:p w:rsidR="00396A0C" w:rsidRPr="00396A0C" w:rsidRDefault="00396A0C" w:rsidP="001D2C93">
                  <w:pPr>
                    <w:jc w:val="center"/>
                    <w:rPr>
                      <w:rFonts w:ascii="Arial" w:hAnsi="Arial" w:cs="Arial"/>
                      <w:b/>
                      <w:sz w:val="18"/>
                      <w:szCs w:val="18"/>
                    </w:rPr>
                  </w:pPr>
                  <w:r w:rsidRPr="00396A0C">
                    <w:rPr>
                      <w:rFonts w:ascii="Arial" w:hAnsi="Arial" w:cs="Arial"/>
                      <w:b/>
                      <w:sz w:val="18"/>
                      <w:szCs w:val="18"/>
                    </w:rPr>
                    <w:t>2</w:t>
                  </w:r>
                </w:p>
              </w:tc>
            </w:tr>
            <w:tr w:rsidR="00396A0C" w:rsidRPr="00593608" w:rsidTr="001D2C93">
              <w:tc>
                <w:tcPr>
                  <w:tcW w:w="2761" w:type="dxa"/>
                  <w:shd w:val="clear" w:color="auto" w:fill="auto"/>
                </w:tcPr>
                <w:p w:rsidR="00396A0C" w:rsidRPr="00396A0C" w:rsidRDefault="00396A0C" w:rsidP="001D2C93">
                  <w:pPr>
                    <w:rPr>
                      <w:rFonts w:ascii="Arial" w:hAnsi="Arial" w:cs="Arial"/>
                      <w:sz w:val="18"/>
                      <w:szCs w:val="18"/>
                    </w:rPr>
                  </w:pPr>
                  <w:r w:rsidRPr="00396A0C">
                    <w:rPr>
                      <w:rFonts w:ascii="Arial" w:hAnsi="Arial" w:cs="Arial"/>
                      <w:sz w:val="18"/>
                      <w:szCs w:val="18"/>
                    </w:rPr>
                    <w:t>One correct statement</w:t>
                  </w:r>
                </w:p>
              </w:tc>
              <w:tc>
                <w:tcPr>
                  <w:tcW w:w="762" w:type="dxa"/>
                  <w:shd w:val="clear" w:color="auto" w:fill="auto"/>
                </w:tcPr>
                <w:p w:rsidR="00396A0C" w:rsidRPr="00396A0C" w:rsidRDefault="00396A0C" w:rsidP="001D2C93">
                  <w:pPr>
                    <w:jc w:val="center"/>
                    <w:rPr>
                      <w:rFonts w:ascii="Arial" w:hAnsi="Arial" w:cs="Arial"/>
                      <w:b/>
                      <w:sz w:val="18"/>
                      <w:szCs w:val="18"/>
                    </w:rPr>
                  </w:pPr>
                  <w:r w:rsidRPr="00396A0C">
                    <w:rPr>
                      <w:rFonts w:ascii="Arial" w:hAnsi="Arial" w:cs="Arial"/>
                      <w:b/>
                      <w:sz w:val="18"/>
                      <w:szCs w:val="18"/>
                    </w:rPr>
                    <w:t>1</w:t>
                  </w:r>
                </w:p>
                <w:p w:rsidR="00396A0C" w:rsidRPr="00396A0C" w:rsidRDefault="00396A0C" w:rsidP="001D2C93">
                  <w:pPr>
                    <w:rPr>
                      <w:rFonts w:ascii="Arial" w:hAnsi="Arial" w:cs="Arial"/>
                      <w:b/>
                      <w:sz w:val="18"/>
                      <w:szCs w:val="18"/>
                    </w:rPr>
                  </w:pPr>
                </w:p>
              </w:tc>
            </w:tr>
          </w:tbl>
          <w:p w:rsidR="007C368C" w:rsidRPr="007C368C" w:rsidRDefault="007C368C" w:rsidP="00845292">
            <w:pPr>
              <w:rPr>
                <w:rFonts w:ascii="Arial" w:hAnsi="Arial" w:cs="Arial"/>
                <w:sz w:val="20"/>
              </w:rPr>
            </w:pPr>
          </w:p>
        </w:tc>
        <w:tc>
          <w:tcPr>
            <w:tcW w:w="5812" w:type="dxa"/>
          </w:tcPr>
          <w:p w:rsidR="007C368C" w:rsidRPr="009F241D" w:rsidRDefault="007C368C" w:rsidP="00C8466D">
            <w:pPr>
              <w:spacing w:line="276" w:lineRule="auto"/>
              <w:rPr>
                <w:rFonts w:ascii="Arial" w:hAnsi="Arial" w:cs="Arial"/>
                <w:sz w:val="20"/>
              </w:rPr>
            </w:pPr>
          </w:p>
          <w:p w:rsidR="00396A0C" w:rsidRPr="009F241D" w:rsidRDefault="00396A0C" w:rsidP="00396A0C">
            <w:pPr>
              <w:rPr>
                <w:rFonts w:ascii="Arial" w:hAnsi="Arial" w:cs="Arial"/>
                <w:sz w:val="20"/>
              </w:rPr>
            </w:pPr>
            <w:r w:rsidRPr="009F241D">
              <w:rPr>
                <w:rFonts w:ascii="Arial" w:hAnsi="Arial" w:cs="Arial"/>
                <w:sz w:val="20"/>
              </w:rPr>
              <w:t xml:space="preserve">The reaction is exothermic. This means that it is </w:t>
            </w:r>
            <w:proofErr w:type="spellStart"/>
            <w:r w:rsidRPr="009F241D">
              <w:rPr>
                <w:rFonts w:ascii="Arial" w:hAnsi="Arial" w:cs="Arial"/>
                <w:sz w:val="20"/>
              </w:rPr>
              <w:t>favoured</w:t>
            </w:r>
            <w:proofErr w:type="spellEnd"/>
            <w:r w:rsidRPr="009F241D">
              <w:rPr>
                <w:rFonts w:ascii="Arial" w:hAnsi="Arial" w:cs="Arial"/>
                <w:sz w:val="20"/>
              </w:rPr>
              <w:t xml:space="preserve"> by low temperatures. According to Le </w:t>
            </w:r>
            <w:proofErr w:type="spellStart"/>
            <w:r w:rsidRPr="009F241D">
              <w:rPr>
                <w:rFonts w:ascii="Arial" w:hAnsi="Arial" w:cs="Arial"/>
                <w:sz w:val="20"/>
              </w:rPr>
              <w:t>Chateliers</w:t>
            </w:r>
            <w:proofErr w:type="spellEnd"/>
            <w:r w:rsidRPr="009F241D">
              <w:rPr>
                <w:rFonts w:ascii="Arial" w:hAnsi="Arial" w:cs="Arial"/>
                <w:sz w:val="20"/>
              </w:rPr>
              <w:t xml:space="preserve"> principle, this will shift the equilibrium to the right to release more heat, since any system at equilibrium will adjust itself to minimise the disturbance. This will increase the yield of NH</w:t>
            </w:r>
            <w:r w:rsidRPr="009F241D">
              <w:rPr>
                <w:rFonts w:ascii="Arial" w:hAnsi="Arial" w:cs="Arial"/>
                <w:sz w:val="20"/>
                <w:vertAlign w:val="subscript"/>
              </w:rPr>
              <w:t>3</w:t>
            </w:r>
            <w:r w:rsidRPr="009F241D">
              <w:rPr>
                <w:rFonts w:ascii="Arial" w:hAnsi="Arial" w:cs="Arial"/>
                <w:sz w:val="20"/>
              </w:rPr>
              <w:t xml:space="preserve">.  However, a lower temperature lowers the kinetic energy of the molecules and so decreases the number of successful collisions and the rate of reaction becomes too slow. </w:t>
            </w:r>
            <w:r w:rsidR="00CA434D" w:rsidRPr="009F241D">
              <w:rPr>
                <w:rFonts w:ascii="Arial" w:hAnsi="Arial" w:cs="Arial"/>
                <w:sz w:val="20"/>
              </w:rPr>
              <w:t>Therefore the reaction is carried out at a  compromised temperature</w:t>
            </w:r>
          </w:p>
          <w:p w:rsidR="00396A0C" w:rsidRPr="009F241D" w:rsidRDefault="00396A0C" w:rsidP="00396A0C">
            <w:pPr>
              <w:pStyle w:val="NormalWeb"/>
              <w:spacing w:before="0" w:beforeAutospacing="0" w:after="0" w:afterAutospacing="0"/>
              <w:rPr>
                <w:rFonts w:ascii="Arial" w:hAnsi="Arial" w:cs="Arial"/>
                <w:color w:val="000000"/>
                <w:sz w:val="20"/>
                <w:szCs w:val="20"/>
              </w:rPr>
            </w:pPr>
          </w:p>
          <w:p w:rsidR="00CA434D" w:rsidRPr="009F241D" w:rsidRDefault="00396A0C" w:rsidP="00CA434D">
            <w:pPr>
              <w:pStyle w:val="NormalWeb"/>
              <w:spacing w:before="0" w:beforeAutospacing="0" w:after="0" w:afterAutospacing="0"/>
              <w:rPr>
                <w:rFonts w:ascii="Arial" w:hAnsi="Arial" w:cs="Arial"/>
                <w:color w:val="000000"/>
                <w:sz w:val="20"/>
                <w:szCs w:val="20"/>
              </w:rPr>
            </w:pPr>
            <w:r w:rsidRPr="009F241D">
              <w:rPr>
                <w:rFonts w:ascii="Arial" w:hAnsi="Arial" w:cs="Arial"/>
                <w:color w:val="000000"/>
                <w:sz w:val="20"/>
                <w:szCs w:val="20"/>
              </w:rPr>
              <w:t xml:space="preserve">According to Le </w:t>
            </w:r>
            <w:proofErr w:type="spellStart"/>
            <w:r w:rsidRPr="009F241D">
              <w:rPr>
                <w:rFonts w:ascii="Arial" w:hAnsi="Arial" w:cs="Arial"/>
                <w:color w:val="000000"/>
                <w:sz w:val="20"/>
                <w:szCs w:val="20"/>
              </w:rPr>
              <w:t>Chatelier's</w:t>
            </w:r>
            <w:proofErr w:type="spellEnd"/>
            <w:r w:rsidRPr="009F241D">
              <w:rPr>
                <w:rFonts w:ascii="Arial" w:hAnsi="Arial" w:cs="Arial"/>
                <w:color w:val="000000"/>
                <w:sz w:val="20"/>
                <w:szCs w:val="20"/>
              </w:rPr>
              <w:t xml:space="preserve"> Principle, if you increase the pressure the system will respond by favouring the reaction which produces fewer molecules. That will cause the pressure to fall again. In this reaction this means that the f</w:t>
            </w:r>
            <w:r w:rsidR="00CA434D" w:rsidRPr="009F241D">
              <w:rPr>
                <w:rFonts w:ascii="Arial" w:hAnsi="Arial" w:cs="Arial"/>
                <w:color w:val="000000"/>
                <w:sz w:val="20"/>
                <w:szCs w:val="20"/>
              </w:rPr>
              <w:t>orward reaction is favoured as 4</w:t>
            </w:r>
            <w:r w:rsidRPr="009F241D">
              <w:rPr>
                <w:rFonts w:ascii="Arial" w:hAnsi="Arial" w:cs="Arial"/>
                <w:color w:val="000000"/>
                <w:sz w:val="20"/>
                <w:szCs w:val="20"/>
              </w:rPr>
              <w:t xml:space="preserve"> moles goe</w:t>
            </w:r>
            <w:r w:rsidR="00CA434D" w:rsidRPr="009F241D">
              <w:rPr>
                <w:rFonts w:ascii="Arial" w:hAnsi="Arial" w:cs="Arial"/>
                <w:color w:val="000000"/>
                <w:sz w:val="20"/>
                <w:szCs w:val="20"/>
              </w:rPr>
              <w:t xml:space="preserve">s to 2 moles. </w:t>
            </w:r>
            <w:r w:rsidRPr="009F241D">
              <w:rPr>
                <w:rFonts w:ascii="Arial" w:hAnsi="Arial" w:cs="Arial"/>
                <w:color w:val="000000"/>
                <w:sz w:val="20"/>
                <w:szCs w:val="20"/>
              </w:rPr>
              <w:t>High pressures also inc</w:t>
            </w:r>
            <w:r w:rsidR="00CA434D" w:rsidRPr="009F241D">
              <w:rPr>
                <w:rFonts w:ascii="Arial" w:hAnsi="Arial" w:cs="Arial"/>
                <w:color w:val="000000"/>
                <w:sz w:val="20"/>
                <w:szCs w:val="20"/>
              </w:rPr>
              <w:t>reases the rate of the reaction. In order for any reaction to happen, those particles must first collide. If the pressure is higher, the chances of collision are greater.</w:t>
            </w:r>
          </w:p>
          <w:p w:rsidR="00396A0C" w:rsidRPr="009F241D" w:rsidRDefault="00396A0C" w:rsidP="00CA434D">
            <w:pPr>
              <w:pStyle w:val="NormalWeb"/>
              <w:tabs>
                <w:tab w:val="right" w:pos="5596"/>
              </w:tabs>
              <w:spacing w:before="0" w:beforeAutospacing="0" w:after="0" w:afterAutospacing="0"/>
              <w:rPr>
                <w:rFonts w:ascii="Arial" w:hAnsi="Arial" w:cs="Arial"/>
                <w:sz w:val="20"/>
                <w:szCs w:val="20"/>
              </w:rPr>
            </w:pPr>
          </w:p>
        </w:tc>
        <w:tc>
          <w:tcPr>
            <w:tcW w:w="3754" w:type="dxa"/>
          </w:tcPr>
          <w:p w:rsidR="007C368C" w:rsidRDefault="00911B8B" w:rsidP="00CE3269">
            <w:pPr>
              <w:spacing w:line="276" w:lineRule="auto"/>
              <w:rPr>
                <w:rFonts w:ascii="Arial" w:hAnsi="Arial" w:cs="Arial"/>
                <w:sz w:val="20"/>
              </w:rPr>
            </w:pPr>
            <w:r>
              <w:rPr>
                <w:rFonts w:ascii="Arial" w:hAnsi="Arial" w:cs="Arial"/>
                <w:sz w:val="20"/>
              </w:rPr>
              <w:t xml:space="preserve">Girls still mixing up left/right, products/reactants. Must refer to Le </w:t>
            </w:r>
            <w:proofErr w:type="spellStart"/>
            <w:r>
              <w:rPr>
                <w:rFonts w:ascii="Arial" w:hAnsi="Arial" w:cs="Arial"/>
                <w:sz w:val="20"/>
              </w:rPr>
              <w:t>Chateliers</w:t>
            </w:r>
            <w:proofErr w:type="spellEnd"/>
            <w:r>
              <w:rPr>
                <w:rFonts w:ascii="Arial" w:hAnsi="Arial" w:cs="Arial"/>
                <w:sz w:val="20"/>
              </w:rPr>
              <w:t xml:space="preserve"> principle. </w:t>
            </w:r>
          </w:p>
          <w:p w:rsidR="00911B8B" w:rsidRDefault="00911B8B" w:rsidP="00CE3269">
            <w:pPr>
              <w:spacing w:line="276" w:lineRule="auto"/>
              <w:rPr>
                <w:rFonts w:ascii="Arial" w:hAnsi="Arial" w:cs="Arial"/>
                <w:sz w:val="20"/>
              </w:rPr>
            </w:pPr>
          </w:p>
          <w:p w:rsidR="00911B8B" w:rsidRDefault="00911B8B" w:rsidP="00CE3269">
            <w:pPr>
              <w:spacing w:line="276" w:lineRule="auto"/>
              <w:rPr>
                <w:rFonts w:ascii="Arial" w:hAnsi="Arial" w:cs="Arial"/>
                <w:sz w:val="20"/>
              </w:rPr>
            </w:pPr>
            <w:r>
              <w:rPr>
                <w:rFonts w:ascii="Arial" w:hAnsi="Arial" w:cs="Arial"/>
                <w:sz w:val="20"/>
              </w:rPr>
              <w:t>Many did not discuss effect of reaction rate for both temperature and pressure.</w:t>
            </w:r>
          </w:p>
          <w:p w:rsidR="002F1572" w:rsidRDefault="002F1572" w:rsidP="00CE3269">
            <w:pPr>
              <w:spacing w:line="276" w:lineRule="auto"/>
              <w:rPr>
                <w:rFonts w:ascii="Arial" w:hAnsi="Arial" w:cs="Arial"/>
                <w:sz w:val="20"/>
              </w:rPr>
            </w:pPr>
            <w:r>
              <w:rPr>
                <w:rFonts w:ascii="Arial" w:hAnsi="Arial" w:cs="Arial"/>
                <w:sz w:val="20"/>
              </w:rPr>
              <w:t>Some did not discuss rate at all.</w:t>
            </w:r>
          </w:p>
          <w:p w:rsidR="00911B8B" w:rsidRDefault="00911B8B" w:rsidP="00CE3269">
            <w:pPr>
              <w:spacing w:line="276" w:lineRule="auto"/>
              <w:rPr>
                <w:rFonts w:ascii="Arial" w:hAnsi="Arial" w:cs="Arial"/>
                <w:sz w:val="20"/>
              </w:rPr>
            </w:pPr>
          </w:p>
          <w:p w:rsidR="00911B8B" w:rsidRPr="007C368C" w:rsidRDefault="00911B8B" w:rsidP="00CE3269">
            <w:pPr>
              <w:spacing w:line="276" w:lineRule="auto"/>
              <w:rPr>
                <w:rFonts w:ascii="Arial" w:hAnsi="Arial" w:cs="Arial"/>
                <w:sz w:val="20"/>
              </w:rPr>
            </w:pPr>
          </w:p>
        </w:tc>
      </w:tr>
    </w:tbl>
    <w:p w:rsidR="00EF472E" w:rsidRDefault="00EF472E">
      <w:r>
        <w:br w:type="page"/>
      </w:r>
    </w:p>
    <w:tbl>
      <w:tblPr>
        <w:tblW w:w="143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firstRow="1" w:lastRow="0" w:firstColumn="1" w:lastColumn="0" w:noHBand="0" w:noVBand="1"/>
      </w:tblPr>
      <w:tblGrid>
        <w:gridCol w:w="757"/>
        <w:gridCol w:w="4061"/>
        <w:gridCol w:w="5812"/>
        <w:gridCol w:w="3754"/>
      </w:tblGrid>
      <w:tr w:rsidR="0067628B" w:rsidRPr="007C368C" w:rsidTr="009F241D">
        <w:tc>
          <w:tcPr>
            <w:tcW w:w="757" w:type="dxa"/>
          </w:tcPr>
          <w:p w:rsidR="0067628B" w:rsidRDefault="0067628B" w:rsidP="00523CB8">
            <w:pPr>
              <w:rPr>
                <w:rFonts w:ascii="Arial" w:hAnsi="Arial" w:cs="Arial"/>
                <w:sz w:val="20"/>
              </w:rPr>
            </w:pPr>
            <w:r>
              <w:rPr>
                <w:rFonts w:ascii="Arial" w:hAnsi="Arial" w:cs="Arial"/>
                <w:sz w:val="20"/>
              </w:rPr>
              <w:t>33a</w:t>
            </w:r>
          </w:p>
        </w:tc>
        <w:tc>
          <w:tcPr>
            <w:tcW w:w="406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67628B" w:rsidRPr="007C368C" w:rsidTr="00523CB8">
              <w:tc>
                <w:tcPr>
                  <w:tcW w:w="2673" w:type="dxa"/>
                  <w:shd w:val="clear" w:color="auto" w:fill="auto"/>
                </w:tcPr>
                <w:p w:rsidR="0067628B" w:rsidRPr="007C368C" w:rsidRDefault="0067628B" w:rsidP="00523CB8">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67628B" w:rsidRPr="007C368C" w:rsidRDefault="0067628B" w:rsidP="00523CB8">
                  <w:pPr>
                    <w:jc w:val="center"/>
                    <w:rPr>
                      <w:rFonts w:ascii="Arial" w:hAnsi="Arial" w:cs="Arial"/>
                      <w:b/>
                      <w:sz w:val="20"/>
                    </w:rPr>
                  </w:pPr>
                  <w:r>
                    <w:rPr>
                      <w:rFonts w:ascii="Arial" w:hAnsi="Arial" w:cs="Arial"/>
                      <w:b/>
                      <w:sz w:val="20"/>
                    </w:rPr>
                    <w:t>Mark</w:t>
                  </w:r>
                </w:p>
              </w:tc>
            </w:tr>
            <w:tr w:rsidR="0067628B" w:rsidRPr="007C368C" w:rsidTr="00523CB8">
              <w:tc>
                <w:tcPr>
                  <w:tcW w:w="2673" w:type="dxa"/>
                  <w:shd w:val="clear" w:color="auto" w:fill="auto"/>
                </w:tcPr>
                <w:p w:rsidR="0067628B" w:rsidRDefault="0067628B" w:rsidP="00523CB8">
                  <w:pPr>
                    <w:rPr>
                      <w:rFonts w:ascii="Arial" w:hAnsi="Arial" w:cs="Arial"/>
                      <w:sz w:val="18"/>
                      <w:szCs w:val="18"/>
                    </w:rPr>
                  </w:pPr>
                  <w:r>
                    <w:rPr>
                      <w:rFonts w:ascii="Arial" w:hAnsi="Arial" w:cs="Arial"/>
                      <w:sz w:val="18"/>
                      <w:szCs w:val="18"/>
                    </w:rPr>
                    <w:t>Correct definitions of the two terms</w:t>
                  </w:r>
                </w:p>
                <w:p w:rsidR="0067628B" w:rsidRPr="00056F05" w:rsidRDefault="0067628B" w:rsidP="00523CB8">
                  <w:pPr>
                    <w:rPr>
                      <w:rFonts w:ascii="Arial" w:hAnsi="Arial" w:cs="Arial"/>
                      <w:sz w:val="18"/>
                      <w:szCs w:val="18"/>
                    </w:rPr>
                  </w:pPr>
                </w:p>
              </w:tc>
              <w:tc>
                <w:tcPr>
                  <w:tcW w:w="850" w:type="dxa"/>
                  <w:shd w:val="clear" w:color="auto" w:fill="auto"/>
                </w:tcPr>
                <w:p w:rsidR="0067628B" w:rsidRPr="007C368C" w:rsidRDefault="0067628B" w:rsidP="00523CB8">
                  <w:pPr>
                    <w:rPr>
                      <w:rFonts w:ascii="Arial" w:hAnsi="Arial" w:cs="Arial"/>
                      <w:sz w:val="20"/>
                    </w:rPr>
                  </w:pPr>
                  <w:r>
                    <w:rPr>
                      <w:rFonts w:ascii="Arial" w:hAnsi="Arial" w:cs="Arial"/>
                      <w:sz w:val="20"/>
                    </w:rPr>
                    <w:t>2</w:t>
                  </w:r>
                </w:p>
              </w:tc>
            </w:tr>
            <w:tr w:rsidR="0067628B" w:rsidRPr="007C368C" w:rsidTr="00523CB8">
              <w:tc>
                <w:tcPr>
                  <w:tcW w:w="2673" w:type="dxa"/>
                  <w:shd w:val="clear" w:color="auto" w:fill="auto"/>
                </w:tcPr>
                <w:p w:rsidR="0067628B" w:rsidRDefault="0067628B" w:rsidP="00523CB8">
                  <w:pPr>
                    <w:rPr>
                      <w:rFonts w:ascii="Arial" w:hAnsi="Arial" w:cs="Arial"/>
                      <w:sz w:val="18"/>
                      <w:szCs w:val="18"/>
                    </w:rPr>
                  </w:pPr>
                  <w:r>
                    <w:rPr>
                      <w:rFonts w:ascii="Arial" w:hAnsi="Arial" w:cs="Arial"/>
                      <w:sz w:val="18"/>
                      <w:szCs w:val="18"/>
                    </w:rPr>
                    <w:t xml:space="preserve">One correct definition </w:t>
                  </w:r>
                </w:p>
                <w:p w:rsidR="0067628B" w:rsidRDefault="0067628B" w:rsidP="00523CB8">
                  <w:pPr>
                    <w:rPr>
                      <w:rFonts w:ascii="Arial" w:hAnsi="Arial" w:cs="Arial"/>
                      <w:sz w:val="18"/>
                      <w:szCs w:val="18"/>
                    </w:rPr>
                  </w:pPr>
                  <w:r>
                    <w:rPr>
                      <w:rFonts w:ascii="Arial" w:hAnsi="Arial" w:cs="Arial"/>
                      <w:sz w:val="18"/>
                      <w:szCs w:val="18"/>
                    </w:rPr>
                    <w:t>OR</w:t>
                  </w:r>
                </w:p>
                <w:p w:rsidR="0067628B" w:rsidRDefault="0067628B" w:rsidP="00523CB8">
                  <w:pPr>
                    <w:rPr>
                      <w:rFonts w:ascii="Arial" w:hAnsi="Arial" w:cs="Arial"/>
                      <w:sz w:val="18"/>
                      <w:szCs w:val="18"/>
                    </w:rPr>
                  </w:pPr>
                  <w:r>
                    <w:rPr>
                      <w:rFonts w:ascii="Arial" w:hAnsi="Arial" w:cs="Arial"/>
                      <w:sz w:val="18"/>
                      <w:szCs w:val="18"/>
                    </w:rPr>
                    <w:t>Limited understanding of the two terms</w:t>
                  </w:r>
                </w:p>
              </w:tc>
              <w:tc>
                <w:tcPr>
                  <w:tcW w:w="850" w:type="dxa"/>
                  <w:shd w:val="clear" w:color="auto" w:fill="auto"/>
                </w:tcPr>
                <w:p w:rsidR="0067628B" w:rsidRDefault="0067628B" w:rsidP="00523CB8">
                  <w:pPr>
                    <w:rPr>
                      <w:rFonts w:ascii="Arial" w:hAnsi="Arial" w:cs="Arial"/>
                      <w:sz w:val="20"/>
                    </w:rPr>
                  </w:pPr>
                  <w:r>
                    <w:rPr>
                      <w:rFonts w:ascii="Arial" w:hAnsi="Arial" w:cs="Arial"/>
                      <w:sz w:val="20"/>
                    </w:rPr>
                    <w:t>1</w:t>
                  </w:r>
                </w:p>
              </w:tc>
            </w:tr>
          </w:tbl>
          <w:p w:rsidR="0067628B" w:rsidRPr="007C368C" w:rsidRDefault="0067628B" w:rsidP="00523CB8">
            <w:pPr>
              <w:rPr>
                <w:rFonts w:ascii="Arial" w:hAnsi="Arial" w:cs="Arial"/>
                <w:sz w:val="20"/>
              </w:rPr>
            </w:pPr>
          </w:p>
        </w:tc>
        <w:tc>
          <w:tcPr>
            <w:tcW w:w="5812" w:type="dxa"/>
          </w:tcPr>
          <w:p w:rsidR="0067628B" w:rsidRPr="009F241D" w:rsidRDefault="0067628B" w:rsidP="00523CB8">
            <w:pPr>
              <w:spacing w:line="276" w:lineRule="auto"/>
              <w:rPr>
                <w:rFonts w:ascii="Arial" w:hAnsi="Arial" w:cs="Arial"/>
                <w:sz w:val="20"/>
              </w:rPr>
            </w:pPr>
            <w:r w:rsidRPr="009F241D">
              <w:rPr>
                <w:rFonts w:ascii="Arial" w:hAnsi="Arial" w:cs="Arial"/>
                <w:sz w:val="20"/>
              </w:rPr>
              <w:t>Sensitive means that it can detect metals at very low concentrations and selective means that it can identify/quantify individual metals in a sample.</w:t>
            </w:r>
          </w:p>
          <w:p w:rsidR="0067628B" w:rsidRPr="009F241D" w:rsidRDefault="0067628B" w:rsidP="00523CB8">
            <w:pPr>
              <w:spacing w:line="276" w:lineRule="auto"/>
              <w:rPr>
                <w:rFonts w:ascii="Arial" w:hAnsi="Arial" w:cs="Arial"/>
                <w:sz w:val="20"/>
              </w:rPr>
            </w:pPr>
          </w:p>
          <w:p w:rsidR="0067628B" w:rsidRPr="009F241D" w:rsidRDefault="0067628B" w:rsidP="00523CB8">
            <w:pPr>
              <w:spacing w:line="276" w:lineRule="auto"/>
              <w:rPr>
                <w:rFonts w:ascii="Arial" w:hAnsi="Arial" w:cs="Arial"/>
                <w:sz w:val="20"/>
              </w:rPr>
            </w:pPr>
          </w:p>
          <w:p w:rsidR="0067628B" w:rsidRPr="009F241D" w:rsidRDefault="0067628B" w:rsidP="00523CB8">
            <w:pPr>
              <w:spacing w:line="276" w:lineRule="auto"/>
              <w:rPr>
                <w:rFonts w:ascii="Arial" w:hAnsi="Arial" w:cs="Arial"/>
                <w:sz w:val="20"/>
              </w:rPr>
            </w:pPr>
          </w:p>
        </w:tc>
        <w:tc>
          <w:tcPr>
            <w:tcW w:w="3754" w:type="dxa"/>
          </w:tcPr>
          <w:p w:rsidR="0067628B" w:rsidRDefault="009F241D" w:rsidP="00523CB8">
            <w:pPr>
              <w:spacing w:line="276" w:lineRule="auto"/>
              <w:rPr>
                <w:rFonts w:ascii="Arial" w:hAnsi="Arial" w:cs="Arial"/>
                <w:sz w:val="20"/>
              </w:rPr>
            </w:pPr>
            <w:r>
              <w:rPr>
                <w:rFonts w:ascii="Arial" w:hAnsi="Arial" w:cs="Arial"/>
                <w:sz w:val="20"/>
              </w:rPr>
              <w:t>Some students did not understand what these two terms meant. There was also confusion with the term accuracy. Some students thought that accuracy meant sensitive. Be careful, results can be accurate without being sensitive.</w:t>
            </w:r>
          </w:p>
          <w:p w:rsidR="009F241D" w:rsidRPr="007C368C" w:rsidRDefault="009F241D" w:rsidP="00523CB8">
            <w:pPr>
              <w:spacing w:line="276" w:lineRule="auto"/>
              <w:rPr>
                <w:rFonts w:ascii="Arial" w:hAnsi="Arial" w:cs="Arial"/>
                <w:sz w:val="20"/>
              </w:rPr>
            </w:pPr>
          </w:p>
        </w:tc>
      </w:tr>
      <w:tr w:rsidR="0067628B" w:rsidRPr="007C368C" w:rsidTr="009F241D">
        <w:tc>
          <w:tcPr>
            <w:tcW w:w="757" w:type="dxa"/>
          </w:tcPr>
          <w:p w:rsidR="0067628B" w:rsidRDefault="0067628B" w:rsidP="00523CB8">
            <w:pPr>
              <w:rPr>
                <w:rFonts w:ascii="Arial" w:hAnsi="Arial" w:cs="Arial"/>
                <w:sz w:val="20"/>
              </w:rPr>
            </w:pPr>
            <w:r>
              <w:rPr>
                <w:rFonts w:ascii="Arial" w:hAnsi="Arial" w:cs="Arial"/>
                <w:sz w:val="20"/>
              </w:rPr>
              <w:t>33b</w:t>
            </w:r>
          </w:p>
        </w:tc>
        <w:tc>
          <w:tcPr>
            <w:tcW w:w="4061" w:type="dxa"/>
          </w:tcPr>
          <w:p w:rsidR="0067628B" w:rsidRPr="0013737A" w:rsidRDefault="0067628B" w:rsidP="00523CB8">
            <w:pPr>
              <w:rPr>
                <w:color w:val="000000"/>
                <w:sz w:val="20"/>
              </w:rPr>
            </w:pPr>
          </w:p>
          <w:p w:rsidR="0067628B" w:rsidRDefault="0067628B" w:rsidP="00523CB8">
            <w:pPr>
              <w:autoSpaceDE w:val="0"/>
              <w:autoSpaceDN w:val="0"/>
              <w:adjustRightInd w:val="0"/>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67628B" w:rsidRPr="007C368C" w:rsidTr="00523CB8">
              <w:tc>
                <w:tcPr>
                  <w:tcW w:w="2673" w:type="dxa"/>
                  <w:shd w:val="clear" w:color="auto" w:fill="auto"/>
                </w:tcPr>
                <w:p w:rsidR="0067628B" w:rsidRPr="007C368C" w:rsidRDefault="0067628B" w:rsidP="00523CB8">
                  <w:pPr>
                    <w:jc w:val="center"/>
                    <w:rPr>
                      <w:rFonts w:ascii="Arial" w:hAnsi="Arial" w:cs="Arial"/>
                      <w:b/>
                      <w:sz w:val="20"/>
                    </w:rPr>
                  </w:pPr>
                  <w:r w:rsidRPr="007C368C">
                    <w:rPr>
                      <w:rFonts w:ascii="Arial" w:hAnsi="Arial" w:cs="Arial"/>
                      <w:b/>
                      <w:sz w:val="20"/>
                    </w:rPr>
                    <w:t xml:space="preserve">Criteria </w:t>
                  </w:r>
                </w:p>
              </w:tc>
              <w:tc>
                <w:tcPr>
                  <w:tcW w:w="850" w:type="dxa"/>
                  <w:shd w:val="clear" w:color="auto" w:fill="auto"/>
                </w:tcPr>
                <w:p w:rsidR="0067628B" w:rsidRPr="007C368C" w:rsidRDefault="0067628B" w:rsidP="00523CB8">
                  <w:pPr>
                    <w:jc w:val="center"/>
                    <w:rPr>
                      <w:rFonts w:ascii="Arial" w:hAnsi="Arial" w:cs="Arial"/>
                      <w:b/>
                      <w:sz w:val="20"/>
                    </w:rPr>
                  </w:pPr>
                  <w:r>
                    <w:rPr>
                      <w:rFonts w:ascii="Arial" w:hAnsi="Arial" w:cs="Arial"/>
                      <w:b/>
                      <w:sz w:val="20"/>
                    </w:rPr>
                    <w:t>Mark</w:t>
                  </w:r>
                </w:p>
              </w:tc>
            </w:tr>
            <w:tr w:rsidR="0067628B" w:rsidRPr="007C368C" w:rsidTr="00523CB8">
              <w:tc>
                <w:tcPr>
                  <w:tcW w:w="2673" w:type="dxa"/>
                  <w:shd w:val="clear" w:color="auto" w:fill="auto"/>
                </w:tcPr>
                <w:p w:rsidR="0067628B" w:rsidRDefault="0067628B" w:rsidP="00523CB8">
                  <w:pPr>
                    <w:rPr>
                      <w:rFonts w:ascii="Arial" w:hAnsi="Arial" w:cs="Arial"/>
                      <w:sz w:val="18"/>
                      <w:szCs w:val="18"/>
                    </w:rPr>
                  </w:pPr>
                  <w:r>
                    <w:rPr>
                      <w:rFonts w:ascii="Arial" w:hAnsi="Arial" w:cs="Arial"/>
                      <w:sz w:val="18"/>
                      <w:szCs w:val="18"/>
                    </w:rPr>
                    <w:t>Demonstrates a thorough understanding of AAS by describing the main features or principles of the technique and suitable diagram</w:t>
                  </w:r>
                </w:p>
                <w:p w:rsidR="0067628B" w:rsidRPr="0013737A" w:rsidRDefault="0067628B" w:rsidP="00523CB8">
                  <w:pPr>
                    <w:rPr>
                      <w:sz w:val="20"/>
                    </w:rPr>
                  </w:pPr>
                </w:p>
              </w:tc>
              <w:tc>
                <w:tcPr>
                  <w:tcW w:w="850" w:type="dxa"/>
                  <w:shd w:val="clear" w:color="auto" w:fill="auto"/>
                </w:tcPr>
                <w:p w:rsidR="0067628B" w:rsidRDefault="0067628B" w:rsidP="00523CB8">
                  <w:pPr>
                    <w:rPr>
                      <w:rFonts w:ascii="Arial" w:hAnsi="Arial" w:cs="Arial"/>
                      <w:sz w:val="20"/>
                    </w:rPr>
                  </w:pPr>
                  <w:r>
                    <w:rPr>
                      <w:rFonts w:ascii="Arial" w:hAnsi="Arial" w:cs="Arial"/>
                      <w:sz w:val="20"/>
                    </w:rPr>
                    <w:t>3</w:t>
                  </w:r>
                </w:p>
                <w:p w:rsidR="009F241D" w:rsidRDefault="009F241D" w:rsidP="00523CB8">
                  <w:pPr>
                    <w:rPr>
                      <w:rFonts w:ascii="Arial" w:hAnsi="Arial" w:cs="Arial"/>
                      <w:sz w:val="20"/>
                    </w:rPr>
                  </w:pPr>
                </w:p>
                <w:p w:rsidR="009F241D" w:rsidRDefault="009F241D" w:rsidP="00523CB8">
                  <w:pPr>
                    <w:rPr>
                      <w:rFonts w:ascii="Arial" w:hAnsi="Arial" w:cs="Arial"/>
                      <w:sz w:val="20"/>
                    </w:rPr>
                  </w:pPr>
                </w:p>
                <w:p w:rsidR="009F241D" w:rsidRDefault="009F241D" w:rsidP="00523CB8">
                  <w:pPr>
                    <w:rPr>
                      <w:rFonts w:ascii="Arial" w:hAnsi="Arial" w:cs="Arial"/>
                      <w:sz w:val="20"/>
                    </w:rPr>
                  </w:pPr>
                </w:p>
                <w:p w:rsidR="009F241D" w:rsidRDefault="009F241D" w:rsidP="00523CB8">
                  <w:pPr>
                    <w:rPr>
                      <w:rFonts w:ascii="Arial" w:hAnsi="Arial" w:cs="Arial"/>
                      <w:sz w:val="20"/>
                    </w:rPr>
                  </w:pPr>
                </w:p>
                <w:p w:rsidR="009F241D" w:rsidRPr="007C368C" w:rsidRDefault="009F241D" w:rsidP="00523CB8">
                  <w:pPr>
                    <w:rPr>
                      <w:rFonts w:ascii="Arial" w:hAnsi="Arial" w:cs="Arial"/>
                      <w:sz w:val="20"/>
                    </w:rPr>
                  </w:pPr>
                </w:p>
              </w:tc>
            </w:tr>
            <w:tr w:rsidR="0067628B" w:rsidTr="00523CB8">
              <w:tc>
                <w:tcPr>
                  <w:tcW w:w="2673" w:type="dxa"/>
                  <w:shd w:val="clear" w:color="auto" w:fill="auto"/>
                </w:tcPr>
                <w:p w:rsidR="0067628B" w:rsidRDefault="0067628B" w:rsidP="00523CB8">
                  <w:pPr>
                    <w:rPr>
                      <w:rFonts w:ascii="Arial" w:hAnsi="Arial" w:cs="Arial"/>
                      <w:sz w:val="18"/>
                      <w:szCs w:val="18"/>
                    </w:rPr>
                  </w:pPr>
                  <w:r>
                    <w:rPr>
                      <w:rFonts w:ascii="Arial" w:hAnsi="Arial" w:cs="Arial"/>
                      <w:sz w:val="18"/>
                      <w:szCs w:val="18"/>
                    </w:rPr>
                    <w:t>Demonstrates a sound understanding of AAS by outlining some features or principles of the technique</w:t>
                  </w:r>
                </w:p>
                <w:p w:rsidR="0067628B" w:rsidRPr="0013737A" w:rsidRDefault="0067628B" w:rsidP="00523CB8">
                  <w:pPr>
                    <w:autoSpaceDE w:val="0"/>
                    <w:autoSpaceDN w:val="0"/>
                    <w:adjustRightInd w:val="0"/>
                    <w:rPr>
                      <w:sz w:val="20"/>
                    </w:rPr>
                  </w:pPr>
                </w:p>
              </w:tc>
              <w:tc>
                <w:tcPr>
                  <w:tcW w:w="850" w:type="dxa"/>
                  <w:shd w:val="clear" w:color="auto" w:fill="auto"/>
                </w:tcPr>
                <w:p w:rsidR="0067628B" w:rsidRDefault="0067628B" w:rsidP="00523CB8">
                  <w:pPr>
                    <w:rPr>
                      <w:rFonts w:ascii="Arial" w:hAnsi="Arial" w:cs="Arial"/>
                      <w:sz w:val="20"/>
                    </w:rPr>
                  </w:pPr>
                  <w:r>
                    <w:rPr>
                      <w:rFonts w:ascii="Arial" w:hAnsi="Arial" w:cs="Arial"/>
                      <w:sz w:val="20"/>
                    </w:rPr>
                    <w:t>2</w:t>
                  </w:r>
                </w:p>
              </w:tc>
            </w:tr>
            <w:tr w:rsidR="0067628B" w:rsidTr="00523CB8">
              <w:tc>
                <w:tcPr>
                  <w:tcW w:w="2673" w:type="dxa"/>
                  <w:shd w:val="clear" w:color="auto" w:fill="auto"/>
                </w:tcPr>
                <w:p w:rsidR="0067628B" w:rsidRPr="00C20C8A" w:rsidRDefault="0067628B" w:rsidP="00523CB8">
                  <w:pPr>
                    <w:autoSpaceDE w:val="0"/>
                    <w:autoSpaceDN w:val="0"/>
                    <w:adjustRightInd w:val="0"/>
                    <w:rPr>
                      <w:rFonts w:ascii="Arial" w:hAnsi="Arial" w:cs="Arial"/>
                      <w:sz w:val="18"/>
                      <w:szCs w:val="18"/>
                    </w:rPr>
                  </w:pPr>
                  <w:r>
                    <w:rPr>
                      <w:rFonts w:ascii="Arial" w:hAnsi="Arial" w:cs="Arial"/>
                      <w:sz w:val="18"/>
                      <w:szCs w:val="18"/>
                    </w:rPr>
                    <w:t>1 correct statement</w:t>
                  </w:r>
                </w:p>
              </w:tc>
              <w:tc>
                <w:tcPr>
                  <w:tcW w:w="850" w:type="dxa"/>
                  <w:shd w:val="clear" w:color="auto" w:fill="auto"/>
                </w:tcPr>
                <w:p w:rsidR="0067628B" w:rsidRDefault="0067628B" w:rsidP="00523CB8">
                  <w:pPr>
                    <w:rPr>
                      <w:rFonts w:ascii="Arial" w:hAnsi="Arial" w:cs="Arial"/>
                      <w:sz w:val="20"/>
                    </w:rPr>
                  </w:pPr>
                  <w:r>
                    <w:rPr>
                      <w:rFonts w:ascii="Arial" w:hAnsi="Arial" w:cs="Arial"/>
                      <w:sz w:val="20"/>
                    </w:rPr>
                    <w:t>1</w:t>
                  </w:r>
                </w:p>
              </w:tc>
            </w:tr>
          </w:tbl>
          <w:p w:rsidR="0067628B" w:rsidRPr="007C368C" w:rsidRDefault="0067628B" w:rsidP="00523CB8">
            <w:pPr>
              <w:autoSpaceDE w:val="0"/>
              <w:autoSpaceDN w:val="0"/>
              <w:adjustRightInd w:val="0"/>
              <w:rPr>
                <w:rFonts w:ascii="Arial" w:hAnsi="Arial" w:cs="Arial"/>
                <w:sz w:val="20"/>
              </w:rPr>
            </w:pPr>
          </w:p>
        </w:tc>
        <w:tc>
          <w:tcPr>
            <w:tcW w:w="5812" w:type="dxa"/>
          </w:tcPr>
          <w:p w:rsidR="0067628B" w:rsidRPr="009F241D" w:rsidRDefault="0067628B" w:rsidP="00523CB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napToGrid w:val="0"/>
                <w:sz w:val="20"/>
                <w:lang w:val="en-GB"/>
              </w:rPr>
            </w:pPr>
            <w:r w:rsidRPr="009F241D">
              <w:rPr>
                <w:rFonts w:ascii="Arial" w:hAnsi="Arial" w:cs="Arial"/>
                <w:snapToGrid w:val="0"/>
                <w:sz w:val="20"/>
                <w:lang w:val="en-GB"/>
              </w:rPr>
              <w:t>AAS analysis involves spraying an aqueous solution of the metal to be analysed into a flame. The flame atomises the metal ions. Light of a particular wavelength, generated by a hollow cathode lamp made of the same metal that is to be analysed, is then shone through the flame. The amount of light absorbed by the metal atoms is measured using a detector. The absorbance is proportional to concentration.  The concentration of the unknown is determined by running a series of standards (samples of known concentration), plotting a calibration curve and determining the concentration of the unknown from this.</w:t>
            </w:r>
          </w:p>
          <w:p w:rsidR="0067628B" w:rsidRPr="009F241D" w:rsidRDefault="0067628B" w:rsidP="00523CB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rPr>
            </w:pPr>
          </w:p>
        </w:tc>
        <w:tc>
          <w:tcPr>
            <w:tcW w:w="3754" w:type="dxa"/>
          </w:tcPr>
          <w:p w:rsidR="0067628B" w:rsidRDefault="009F241D" w:rsidP="00523CB8">
            <w:pPr>
              <w:spacing w:line="276" w:lineRule="auto"/>
              <w:rPr>
                <w:rFonts w:ascii="Arial" w:hAnsi="Arial" w:cs="Arial"/>
                <w:sz w:val="20"/>
              </w:rPr>
            </w:pPr>
            <w:r>
              <w:rPr>
                <w:rFonts w:ascii="Arial" w:hAnsi="Arial" w:cs="Arial"/>
                <w:sz w:val="20"/>
              </w:rPr>
              <w:t>Generally well done. There were some misconceptions with the flame. Some students thought that the flame excited the electrons. It is the light from the lamp that does this.</w:t>
            </w:r>
          </w:p>
          <w:p w:rsidR="009F241D" w:rsidRDefault="009F241D" w:rsidP="00523CB8">
            <w:pPr>
              <w:spacing w:line="276" w:lineRule="auto"/>
              <w:rPr>
                <w:rFonts w:ascii="Arial" w:hAnsi="Arial" w:cs="Arial"/>
                <w:sz w:val="20"/>
              </w:rPr>
            </w:pPr>
            <w:r>
              <w:rPr>
                <w:rFonts w:ascii="Arial" w:hAnsi="Arial" w:cs="Arial"/>
                <w:sz w:val="20"/>
              </w:rPr>
              <w:t>Some students talked about atoms being excited. This is incorrect. It is the electrons that are excited.</w:t>
            </w:r>
          </w:p>
          <w:p w:rsidR="009F241D" w:rsidRDefault="009F241D" w:rsidP="00523CB8">
            <w:pPr>
              <w:spacing w:line="276" w:lineRule="auto"/>
              <w:rPr>
                <w:rFonts w:ascii="Arial" w:hAnsi="Arial" w:cs="Arial"/>
                <w:sz w:val="20"/>
              </w:rPr>
            </w:pPr>
            <w:r>
              <w:rPr>
                <w:rFonts w:ascii="Arial" w:hAnsi="Arial" w:cs="Arial"/>
                <w:sz w:val="20"/>
              </w:rPr>
              <w:t xml:space="preserve">Some students talked about a furnace. It is actually a flame that the sample ends up in. (a furnace can be used to </w:t>
            </w:r>
            <w:proofErr w:type="spellStart"/>
            <w:r>
              <w:rPr>
                <w:rFonts w:ascii="Arial" w:hAnsi="Arial" w:cs="Arial"/>
                <w:sz w:val="20"/>
              </w:rPr>
              <w:t>atomise</w:t>
            </w:r>
            <w:proofErr w:type="spellEnd"/>
            <w:r>
              <w:rPr>
                <w:rFonts w:ascii="Arial" w:hAnsi="Arial" w:cs="Arial"/>
                <w:sz w:val="20"/>
              </w:rPr>
              <w:t xml:space="preserve"> solid samples)</w:t>
            </w:r>
          </w:p>
          <w:p w:rsidR="009F241D" w:rsidRPr="007C368C" w:rsidRDefault="009F241D" w:rsidP="00523CB8">
            <w:pPr>
              <w:spacing w:line="276" w:lineRule="auto"/>
              <w:rPr>
                <w:rFonts w:ascii="Arial" w:hAnsi="Arial" w:cs="Arial"/>
                <w:sz w:val="20"/>
              </w:rPr>
            </w:pPr>
            <w:r>
              <w:rPr>
                <w:rFonts w:ascii="Arial" w:hAnsi="Arial" w:cs="Arial"/>
                <w:sz w:val="20"/>
              </w:rPr>
              <w:t>Some students talked about the flame being a nebulizer. A nebulizer turns a liquid into a fine mist. This is quite separate from the flame.</w:t>
            </w:r>
          </w:p>
        </w:tc>
      </w:tr>
      <w:tr w:rsidR="0067628B" w:rsidRPr="007C368C" w:rsidTr="009F241D">
        <w:tc>
          <w:tcPr>
            <w:tcW w:w="757" w:type="dxa"/>
          </w:tcPr>
          <w:p w:rsidR="0067628B" w:rsidRDefault="0067628B" w:rsidP="00523CB8">
            <w:pPr>
              <w:rPr>
                <w:rFonts w:ascii="Arial" w:hAnsi="Arial" w:cs="Arial"/>
                <w:sz w:val="20"/>
              </w:rPr>
            </w:pPr>
            <w:r>
              <w:rPr>
                <w:rFonts w:ascii="Arial" w:hAnsi="Arial" w:cs="Arial"/>
                <w:sz w:val="20"/>
              </w:rPr>
              <w:t>33c</w:t>
            </w:r>
          </w:p>
        </w:tc>
        <w:tc>
          <w:tcPr>
            <w:tcW w:w="4061" w:type="dxa"/>
          </w:tcPr>
          <w:p w:rsidR="0067628B" w:rsidRDefault="0067628B" w:rsidP="00523CB8">
            <w:pPr>
              <w:rPr>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850"/>
            </w:tblGrid>
            <w:tr w:rsidR="0067628B" w:rsidRPr="007C368C" w:rsidTr="00523CB8">
              <w:tc>
                <w:tcPr>
                  <w:tcW w:w="2673" w:type="dxa"/>
                  <w:shd w:val="clear" w:color="auto" w:fill="auto"/>
                </w:tcPr>
                <w:p w:rsidR="0067628B" w:rsidRPr="00414F5E" w:rsidRDefault="0067628B" w:rsidP="00523CB8">
                  <w:pPr>
                    <w:jc w:val="center"/>
                    <w:rPr>
                      <w:rFonts w:ascii="Arial" w:hAnsi="Arial" w:cs="Arial"/>
                      <w:b/>
                      <w:sz w:val="18"/>
                      <w:szCs w:val="18"/>
                    </w:rPr>
                  </w:pPr>
                  <w:r w:rsidRPr="00414F5E">
                    <w:rPr>
                      <w:rFonts w:ascii="Arial" w:hAnsi="Arial" w:cs="Arial"/>
                      <w:b/>
                      <w:sz w:val="18"/>
                      <w:szCs w:val="18"/>
                    </w:rPr>
                    <w:t xml:space="preserve">Criteria </w:t>
                  </w:r>
                </w:p>
              </w:tc>
              <w:tc>
                <w:tcPr>
                  <w:tcW w:w="850" w:type="dxa"/>
                  <w:shd w:val="clear" w:color="auto" w:fill="auto"/>
                </w:tcPr>
                <w:p w:rsidR="0067628B" w:rsidRPr="00414F5E" w:rsidRDefault="0067628B" w:rsidP="00523CB8">
                  <w:pPr>
                    <w:jc w:val="center"/>
                    <w:rPr>
                      <w:rFonts w:ascii="Arial" w:hAnsi="Arial" w:cs="Arial"/>
                      <w:b/>
                      <w:sz w:val="18"/>
                      <w:szCs w:val="18"/>
                    </w:rPr>
                  </w:pPr>
                  <w:r w:rsidRPr="00414F5E">
                    <w:rPr>
                      <w:rFonts w:ascii="Arial" w:hAnsi="Arial" w:cs="Arial"/>
                      <w:b/>
                      <w:sz w:val="18"/>
                      <w:szCs w:val="18"/>
                    </w:rPr>
                    <w:t>Mark</w:t>
                  </w:r>
                </w:p>
              </w:tc>
            </w:tr>
            <w:tr w:rsidR="0067628B" w:rsidRPr="007C368C" w:rsidTr="00523CB8">
              <w:tc>
                <w:tcPr>
                  <w:tcW w:w="2673" w:type="dxa"/>
                  <w:shd w:val="clear" w:color="auto" w:fill="auto"/>
                </w:tcPr>
                <w:p w:rsidR="0067628B" w:rsidRPr="00414F5E" w:rsidRDefault="0067628B" w:rsidP="00523CB8">
                  <w:pPr>
                    <w:autoSpaceDE w:val="0"/>
                    <w:autoSpaceDN w:val="0"/>
                    <w:adjustRightInd w:val="0"/>
                    <w:rPr>
                      <w:rFonts w:ascii="Arial" w:hAnsi="Arial" w:cs="Arial"/>
                      <w:sz w:val="18"/>
                      <w:szCs w:val="18"/>
                    </w:rPr>
                  </w:pPr>
                  <w:r w:rsidRPr="00414F5E">
                    <w:rPr>
                      <w:rFonts w:ascii="Arial" w:hAnsi="Arial" w:cs="Arial"/>
                      <w:sz w:val="18"/>
                      <w:szCs w:val="18"/>
                    </w:rPr>
                    <w:t>Correctly explains what is meant by quantitative analysis</w:t>
                  </w:r>
                </w:p>
              </w:tc>
              <w:tc>
                <w:tcPr>
                  <w:tcW w:w="850" w:type="dxa"/>
                  <w:shd w:val="clear" w:color="auto" w:fill="auto"/>
                </w:tcPr>
                <w:p w:rsidR="0067628B" w:rsidRPr="00414F5E" w:rsidRDefault="0067628B" w:rsidP="00523CB8">
                  <w:pPr>
                    <w:rPr>
                      <w:rFonts w:ascii="Arial" w:hAnsi="Arial" w:cs="Arial"/>
                      <w:sz w:val="18"/>
                      <w:szCs w:val="18"/>
                    </w:rPr>
                  </w:pPr>
                  <w:r w:rsidRPr="00414F5E">
                    <w:rPr>
                      <w:rFonts w:ascii="Arial" w:hAnsi="Arial" w:cs="Arial"/>
                      <w:sz w:val="18"/>
                      <w:szCs w:val="18"/>
                    </w:rPr>
                    <w:t>1</w:t>
                  </w:r>
                </w:p>
              </w:tc>
            </w:tr>
          </w:tbl>
          <w:p w:rsidR="0067628B" w:rsidRDefault="0067628B" w:rsidP="00523CB8">
            <w:pPr>
              <w:rPr>
                <w:color w:val="000000"/>
                <w:sz w:val="20"/>
              </w:rPr>
            </w:pPr>
          </w:p>
          <w:p w:rsidR="0067628B" w:rsidRPr="0013737A" w:rsidRDefault="0067628B" w:rsidP="00523CB8">
            <w:pPr>
              <w:rPr>
                <w:color w:val="000000"/>
                <w:sz w:val="20"/>
              </w:rPr>
            </w:pPr>
          </w:p>
        </w:tc>
        <w:tc>
          <w:tcPr>
            <w:tcW w:w="5812" w:type="dxa"/>
          </w:tcPr>
          <w:p w:rsidR="0067628B" w:rsidRPr="009F241D" w:rsidRDefault="0067628B" w:rsidP="00523CB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napToGrid w:val="0"/>
                <w:sz w:val="20"/>
                <w:lang w:val="en-GB"/>
              </w:rPr>
            </w:pPr>
          </w:p>
          <w:p w:rsidR="0067628B" w:rsidRPr="009F241D" w:rsidRDefault="0067628B" w:rsidP="00523CB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napToGrid w:val="0"/>
                <w:sz w:val="20"/>
                <w:lang w:val="en-GB"/>
              </w:rPr>
            </w:pPr>
            <w:r w:rsidRPr="009F241D">
              <w:rPr>
                <w:rFonts w:ascii="Arial" w:hAnsi="Arial" w:cs="Arial"/>
                <w:snapToGrid w:val="0"/>
                <w:sz w:val="20"/>
                <w:lang w:val="en-GB"/>
              </w:rPr>
              <w:t xml:space="preserve">This means that the total amount of a particular substance is determined, usually as ppm. </w:t>
            </w:r>
          </w:p>
        </w:tc>
        <w:tc>
          <w:tcPr>
            <w:tcW w:w="3754" w:type="dxa"/>
          </w:tcPr>
          <w:p w:rsidR="00454EE9" w:rsidRDefault="00454EE9" w:rsidP="00523CB8">
            <w:pPr>
              <w:spacing w:line="276" w:lineRule="auto"/>
              <w:rPr>
                <w:rFonts w:ascii="Arial" w:hAnsi="Arial" w:cs="Arial"/>
                <w:sz w:val="20"/>
              </w:rPr>
            </w:pPr>
          </w:p>
          <w:p w:rsidR="00454EE9" w:rsidRDefault="00454EE9" w:rsidP="00523CB8">
            <w:pPr>
              <w:spacing w:line="276" w:lineRule="auto"/>
              <w:rPr>
                <w:rFonts w:ascii="Arial" w:hAnsi="Arial" w:cs="Arial"/>
                <w:sz w:val="20"/>
              </w:rPr>
            </w:pPr>
            <w:r>
              <w:rPr>
                <w:rFonts w:ascii="Arial" w:hAnsi="Arial" w:cs="Arial"/>
                <w:sz w:val="20"/>
              </w:rPr>
              <w:t>Generally well done.</w:t>
            </w:r>
          </w:p>
          <w:p w:rsidR="00454EE9" w:rsidRPr="007C368C" w:rsidRDefault="00454EE9" w:rsidP="00452CA9">
            <w:pPr>
              <w:spacing w:line="276" w:lineRule="auto"/>
              <w:rPr>
                <w:rFonts w:ascii="Arial" w:hAnsi="Arial" w:cs="Arial"/>
                <w:sz w:val="20"/>
              </w:rPr>
            </w:pPr>
          </w:p>
        </w:tc>
      </w:tr>
    </w:tbl>
    <w:p w:rsidR="007C368C" w:rsidRDefault="007C368C" w:rsidP="004625C5">
      <w:pPr>
        <w:rPr>
          <w:rFonts w:ascii="Arial" w:hAnsi="Arial" w:cs="Arial"/>
          <w:sz w:val="20"/>
        </w:rPr>
      </w:pPr>
    </w:p>
    <w:p w:rsidR="00336585" w:rsidRDefault="00336585" w:rsidP="00336585">
      <w:pPr>
        <w:rPr>
          <w:rFonts w:ascii="Arial" w:hAnsi="Arial" w:cs="Arial"/>
          <w:sz w:val="20"/>
        </w:rPr>
      </w:pPr>
      <w:r>
        <w:rPr>
          <w:rFonts w:ascii="Arial" w:hAnsi="Arial" w:cs="Arial"/>
          <w:sz w:val="20"/>
        </w:rPr>
        <w:br w:type="page"/>
        <w:t>OPTION – INDUSTRIAL CHEMISTRY</w:t>
      </w:r>
    </w:p>
    <w:p w:rsidR="00336585" w:rsidRPr="00B3644A" w:rsidRDefault="00336585" w:rsidP="00336585">
      <w:pPr>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32"/>
        <w:gridCol w:w="3879"/>
        <w:gridCol w:w="5987"/>
        <w:gridCol w:w="4757"/>
      </w:tblGrid>
      <w:tr w:rsidR="00336585" w:rsidRPr="00B3644A" w:rsidTr="00523CB8">
        <w:tc>
          <w:tcPr>
            <w:tcW w:w="269" w:type="pct"/>
            <w:shd w:val="clear" w:color="auto" w:fill="E5DFEC"/>
          </w:tcPr>
          <w:p w:rsidR="00336585" w:rsidRPr="00593608" w:rsidRDefault="00336585" w:rsidP="00523CB8">
            <w:pPr>
              <w:jc w:val="center"/>
              <w:rPr>
                <w:b/>
                <w:sz w:val="23"/>
                <w:szCs w:val="23"/>
              </w:rPr>
            </w:pPr>
            <w:r w:rsidRPr="00593608">
              <w:rPr>
                <w:b/>
                <w:sz w:val="23"/>
                <w:szCs w:val="23"/>
              </w:rPr>
              <w:t>Q</w:t>
            </w:r>
          </w:p>
        </w:tc>
        <w:tc>
          <w:tcPr>
            <w:tcW w:w="1255" w:type="pct"/>
            <w:shd w:val="clear" w:color="auto" w:fill="E5DFEC"/>
          </w:tcPr>
          <w:p w:rsidR="00336585" w:rsidRPr="00593608" w:rsidRDefault="00336585" w:rsidP="00523CB8">
            <w:pPr>
              <w:jc w:val="center"/>
              <w:rPr>
                <w:b/>
                <w:sz w:val="23"/>
                <w:szCs w:val="23"/>
              </w:rPr>
            </w:pPr>
            <w:r w:rsidRPr="00593608">
              <w:rPr>
                <w:b/>
                <w:sz w:val="23"/>
                <w:szCs w:val="23"/>
              </w:rPr>
              <w:t>Marking Guidelines</w:t>
            </w:r>
          </w:p>
        </w:tc>
        <w:tc>
          <w:tcPr>
            <w:tcW w:w="1937" w:type="pct"/>
            <w:shd w:val="clear" w:color="auto" w:fill="E5DFEC"/>
          </w:tcPr>
          <w:p w:rsidR="00336585" w:rsidRPr="00593608" w:rsidRDefault="00336585" w:rsidP="00523CB8">
            <w:pPr>
              <w:jc w:val="center"/>
              <w:rPr>
                <w:b/>
                <w:sz w:val="23"/>
                <w:szCs w:val="23"/>
              </w:rPr>
            </w:pPr>
            <w:r w:rsidRPr="00593608">
              <w:rPr>
                <w:b/>
                <w:sz w:val="23"/>
                <w:szCs w:val="23"/>
              </w:rPr>
              <w:t>Suggested Answer</w:t>
            </w:r>
          </w:p>
        </w:tc>
        <w:tc>
          <w:tcPr>
            <w:tcW w:w="1539" w:type="pct"/>
            <w:shd w:val="clear" w:color="auto" w:fill="E5DFEC"/>
          </w:tcPr>
          <w:p w:rsidR="00336585" w:rsidRPr="00593608" w:rsidRDefault="00336585" w:rsidP="00523CB8">
            <w:pPr>
              <w:jc w:val="center"/>
              <w:rPr>
                <w:b/>
                <w:sz w:val="23"/>
                <w:szCs w:val="23"/>
              </w:rPr>
            </w:pPr>
            <w:r w:rsidRPr="00593608">
              <w:rPr>
                <w:b/>
                <w:sz w:val="23"/>
                <w:szCs w:val="23"/>
              </w:rPr>
              <w:t>Markers Comments</w:t>
            </w:r>
          </w:p>
        </w:tc>
      </w:tr>
      <w:tr w:rsidR="00336585" w:rsidRPr="00B3644A" w:rsidTr="00523CB8">
        <w:tc>
          <w:tcPr>
            <w:tcW w:w="269" w:type="pct"/>
            <w:shd w:val="clear" w:color="auto" w:fill="auto"/>
          </w:tcPr>
          <w:p w:rsidR="00336585" w:rsidRPr="00593608" w:rsidRDefault="00336585" w:rsidP="00523CB8">
            <w:pPr>
              <w:jc w:val="center"/>
              <w:rPr>
                <w:b/>
                <w:sz w:val="23"/>
                <w:szCs w:val="23"/>
              </w:rPr>
            </w:pPr>
            <w:r>
              <w:rPr>
                <w:b/>
                <w:sz w:val="23"/>
                <w:szCs w:val="23"/>
              </w:rPr>
              <w:t>34</w:t>
            </w:r>
            <w:r w:rsidRPr="00593608">
              <w:rPr>
                <w:b/>
                <w:sz w:val="23"/>
                <w:szCs w:val="23"/>
              </w:rPr>
              <w:t xml:space="preserve"> </w:t>
            </w:r>
            <w:proofErr w:type="spellStart"/>
            <w:r w:rsidRPr="00593608">
              <w:rPr>
                <w:b/>
                <w:sz w:val="23"/>
                <w:szCs w:val="23"/>
              </w:rPr>
              <w:t>ai</w:t>
            </w:r>
            <w:proofErr w:type="spellEnd"/>
          </w:p>
          <w:p w:rsidR="00336585" w:rsidRPr="00593608" w:rsidRDefault="00336585" w:rsidP="00523CB8">
            <w:pPr>
              <w:jc w:val="center"/>
              <w:rPr>
                <w:b/>
                <w:sz w:val="23"/>
                <w:szCs w:val="23"/>
              </w:rPr>
            </w:pPr>
          </w:p>
        </w:tc>
        <w:tc>
          <w:tcPr>
            <w:tcW w:w="1255" w:type="pct"/>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762"/>
            </w:tblGrid>
            <w:tr w:rsidR="00336585" w:rsidRPr="00CC07D5" w:rsidTr="00523CB8">
              <w:tc>
                <w:tcPr>
                  <w:tcW w:w="2761"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 xml:space="preserve">Criteria </w:t>
                  </w: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Marks</w:t>
                  </w:r>
                </w:p>
              </w:tc>
            </w:tr>
            <w:tr w:rsidR="00336585" w:rsidRPr="00CC07D5" w:rsidTr="00523CB8">
              <w:tc>
                <w:tcPr>
                  <w:tcW w:w="2761" w:type="dxa"/>
                  <w:shd w:val="clear" w:color="auto" w:fill="auto"/>
                </w:tcPr>
                <w:p w:rsidR="00336585" w:rsidRPr="00CC07D5" w:rsidRDefault="00336585" w:rsidP="00523CB8">
                  <w:pPr>
                    <w:numPr>
                      <w:ilvl w:val="0"/>
                      <w:numId w:val="35"/>
                    </w:numPr>
                    <w:rPr>
                      <w:rFonts w:ascii="Arial" w:hAnsi="Arial" w:cs="Arial"/>
                      <w:sz w:val="18"/>
                      <w:szCs w:val="18"/>
                    </w:rPr>
                  </w:pPr>
                  <w:r w:rsidRPr="00CC07D5">
                    <w:rPr>
                      <w:rFonts w:ascii="Arial" w:hAnsi="Arial" w:cs="Arial"/>
                      <w:sz w:val="18"/>
                      <w:szCs w:val="18"/>
                    </w:rPr>
                    <w:t>Recognises that the temperature was increased</w:t>
                  </w:r>
                </w:p>
                <w:p w:rsidR="00336585" w:rsidRPr="00CC07D5" w:rsidRDefault="00336585" w:rsidP="00523CB8">
                  <w:pPr>
                    <w:numPr>
                      <w:ilvl w:val="0"/>
                      <w:numId w:val="35"/>
                    </w:numPr>
                    <w:rPr>
                      <w:rFonts w:ascii="Arial" w:hAnsi="Arial" w:cs="Arial"/>
                      <w:sz w:val="18"/>
                      <w:szCs w:val="18"/>
                    </w:rPr>
                  </w:pPr>
                  <w:r w:rsidRPr="00CC07D5">
                    <w:rPr>
                      <w:rFonts w:ascii="Arial" w:hAnsi="Arial" w:cs="Arial"/>
                      <w:sz w:val="18"/>
                      <w:szCs w:val="18"/>
                    </w:rPr>
                    <w:t>Describes the effect on the products and reactant</w:t>
                  </w:r>
                </w:p>
                <w:p w:rsidR="00336585" w:rsidRPr="00CC07D5" w:rsidRDefault="00336585" w:rsidP="00523CB8">
                  <w:pPr>
                    <w:numPr>
                      <w:ilvl w:val="0"/>
                      <w:numId w:val="35"/>
                    </w:numPr>
                    <w:rPr>
                      <w:rFonts w:ascii="Arial" w:hAnsi="Arial" w:cs="Arial"/>
                      <w:sz w:val="18"/>
                      <w:szCs w:val="18"/>
                    </w:rPr>
                  </w:pPr>
                  <w:r w:rsidRPr="00CC07D5">
                    <w:rPr>
                      <w:rFonts w:ascii="Arial" w:hAnsi="Arial" w:cs="Arial"/>
                      <w:sz w:val="18"/>
                      <w:szCs w:val="18"/>
                    </w:rPr>
                    <w:t xml:space="preserve">Relates this to Le </w:t>
                  </w:r>
                  <w:proofErr w:type="spellStart"/>
                  <w:r w:rsidRPr="00CC07D5">
                    <w:rPr>
                      <w:rFonts w:ascii="Arial" w:hAnsi="Arial" w:cs="Arial"/>
                      <w:sz w:val="18"/>
                      <w:szCs w:val="18"/>
                    </w:rPr>
                    <w:t>Chateliers</w:t>
                  </w:r>
                  <w:proofErr w:type="spellEnd"/>
                  <w:r w:rsidRPr="00CC07D5">
                    <w:rPr>
                      <w:rFonts w:ascii="Arial" w:hAnsi="Arial" w:cs="Arial"/>
                      <w:sz w:val="18"/>
                      <w:szCs w:val="18"/>
                    </w:rPr>
                    <w:t xml:space="preserve"> principle</w:t>
                  </w:r>
                </w:p>
                <w:p w:rsidR="00336585" w:rsidRPr="00CC07D5" w:rsidRDefault="00336585" w:rsidP="00523CB8">
                  <w:pPr>
                    <w:rPr>
                      <w:rFonts w:ascii="Arial" w:hAnsi="Arial" w:cs="Arial"/>
                      <w:b/>
                      <w:sz w:val="18"/>
                      <w:szCs w:val="18"/>
                    </w:rPr>
                  </w:pP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3</w:t>
                  </w:r>
                </w:p>
              </w:tc>
            </w:tr>
            <w:tr w:rsidR="00336585" w:rsidRPr="00CC07D5" w:rsidTr="00523CB8">
              <w:tc>
                <w:tcPr>
                  <w:tcW w:w="2761" w:type="dxa"/>
                  <w:shd w:val="clear" w:color="auto" w:fill="auto"/>
                </w:tcPr>
                <w:p w:rsidR="00336585" w:rsidRPr="00CC07D5" w:rsidRDefault="00336585" w:rsidP="00523CB8">
                  <w:pPr>
                    <w:ind w:left="360"/>
                    <w:rPr>
                      <w:rFonts w:ascii="Arial" w:hAnsi="Arial" w:cs="Arial"/>
                      <w:sz w:val="18"/>
                      <w:szCs w:val="18"/>
                    </w:rPr>
                  </w:pPr>
                  <w:r w:rsidRPr="00CC07D5">
                    <w:rPr>
                      <w:rFonts w:ascii="Arial" w:hAnsi="Arial" w:cs="Arial"/>
                      <w:sz w:val="18"/>
                      <w:szCs w:val="18"/>
                    </w:rPr>
                    <w:t>Two of the above</w:t>
                  </w: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2</w:t>
                  </w:r>
                </w:p>
              </w:tc>
            </w:tr>
            <w:tr w:rsidR="00336585" w:rsidRPr="00CC07D5" w:rsidTr="00523CB8">
              <w:tc>
                <w:tcPr>
                  <w:tcW w:w="2761" w:type="dxa"/>
                  <w:shd w:val="clear" w:color="auto" w:fill="auto"/>
                </w:tcPr>
                <w:p w:rsidR="00336585" w:rsidRPr="00CC07D5" w:rsidRDefault="00336585" w:rsidP="00523CB8">
                  <w:pPr>
                    <w:ind w:left="360"/>
                    <w:rPr>
                      <w:rFonts w:ascii="Arial" w:hAnsi="Arial" w:cs="Arial"/>
                      <w:sz w:val="18"/>
                      <w:szCs w:val="18"/>
                    </w:rPr>
                  </w:pPr>
                  <w:r w:rsidRPr="00CC07D5">
                    <w:rPr>
                      <w:rFonts w:ascii="Arial" w:hAnsi="Arial" w:cs="Arial"/>
                      <w:sz w:val="18"/>
                      <w:szCs w:val="18"/>
                    </w:rPr>
                    <w:t>One of the above</w:t>
                  </w: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1</w:t>
                  </w:r>
                </w:p>
              </w:tc>
            </w:tr>
          </w:tbl>
          <w:p w:rsidR="00336585" w:rsidRPr="00CC07D5" w:rsidRDefault="00336585" w:rsidP="00523CB8">
            <w:pPr>
              <w:jc w:val="center"/>
              <w:rPr>
                <w:rFonts w:ascii="Arial" w:hAnsi="Arial" w:cs="Arial"/>
                <w:b/>
                <w:sz w:val="18"/>
                <w:szCs w:val="18"/>
              </w:rPr>
            </w:pPr>
          </w:p>
        </w:tc>
        <w:tc>
          <w:tcPr>
            <w:tcW w:w="1937"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 xml:space="preserve">The reaction is endothermic. The temperature was increased which favours the forward reaction. According to Le </w:t>
            </w:r>
            <w:proofErr w:type="spellStart"/>
            <w:r w:rsidRPr="00454EE9">
              <w:rPr>
                <w:rFonts w:ascii="Arial" w:hAnsi="Arial" w:cs="Arial"/>
                <w:sz w:val="18"/>
                <w:szCs w:val="18"/>
              </w:rPr>
              <w:t>Chateliers</w:t>
            </w:r>
            <w:proofErr w:type="spellEnd"/>
            <w:r w:rsidRPr="00454EE9">
              <w:rPr>
                <w:rFonts w:ascii="Arial" w:hAnsi="Arial" w:cs="Arial"/>
                <w:sz w:val="18"/>
                <w:szCs w:val="18"/>
              </w:rPr>
              <w:t xml:space="preserve"> principle, the system will adjust itself to minimise the disturbance and will use up the heat added. this produces more Cl</w:t>
            </w:r>
            <w:r w:rsidRPr="00454EE9">
              <w:rPr>
                <w:rFonts w:ascii="Arial" w:hAnsi="Arial" w:cs="Arial"/>
                <w:sz w:val="18"/>
                <w:szCs w:val="18"/>
                <w:vertAlign w:val="subscript"/>
              </w:rPr>
              <w:t>2</w:t>
            </w:r>
            <w:r w:rsidRPr="00454EE9">
              <w:rPr>
                <w:rFonts w:ascii="Arial" w:hAnsi="Arial" w:cs="Arial"/>
                <w:sz w:val="18"/>
                <w:szCs w:val="18"/>
              </w:rPr>
              <w:t xml:space="preserve"> and CO</w:t>
            </w:r>
            <w:r w:rsidRPr="00454EE9">
              <w:rPr>
                <w:rFonts w:ascii="Arial" w:hAnsi="Arial" w:cs="Arial"/>
                <w:sz w:val="18"/>
                <w:szCs w:val="18"/>
                <w:vertAlign w:val="subscript"/>
              </w:rPr>
              <w:t>2</w:t>
            </w:r>
            <w:r w:rsidRPr="00454EE9">
              <w:rPr>
                <w:rFonts w:ascii="Arial" w:hAnsi="Arial" w:cs="Arial"/>
                <w:sz w:val="18"/>
                <w:szCs w:val="18"/>
              </w:rPr>
              <w:t xml:space="preserve"> and uses up more COCl</w:t>
            </w:r>
            <w:r w:rsidRPr="00454EE9">
              <w:rPr>
                <w:rFonts w:ascii="Arial" w:hAnsi="Arial" w:cs="Arial"/>
                <w:sz w:val="18"/>
                <w:szCs w:val="18"/>
                <w:vertAlign w:val="subscript"/>
              </w:rPr>
              <w:t>2</w:t>
            </w:r>
          </w:p>
        </w:tc>
        <w:tc>
          <w:tcPr>
            <w:tcW w:w="1539"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Generally well done. Most errors in this question were because students didn’t read the question properly. We told you that the temperature changed! Lots of students quoted LCP but didn’t actually explain how this affected the position of the equilibrium.</w:t>
            </w:r>
          </w:p>
          <w:p w:rsidR="00336585" w:rsidRPr="00454EE9" w:rsidRDefault="00336585" w:rsidP="00523CB8">
            <w:pPr>
              <w:rPr>
                <w:rFonts w:ascii="Arial" w:hAnsi="Arial" w:cs="Arial"/>
                <w:sz w:val="18"/>
                <w:szCs w:val="18"/>
              </w:rPr>
            </w:pPr>
            <w:r w:rsidRPr="00454EE9">
              <w:rPr>
                <w:rFonts w:ascii="Arial" w:hAnsi="Arial" w:cs="Arial"/>
                <w:sz w:val="18"/>
                <w:szCs w:val="18"/>
              </w:rPr>
              <w:t>Some students spoke about increasing the temperature caused there to be more collisions which meant that there were more products produced. Be careful – this increases the rate of the reaction but not the position of the equilibrium.</w:t>
            </w:r>
          </w:p>
          <w:p w:rsidR="00336585" w:rsidRPr="00454EE9" w:rsidRDefault="00336585" w:rsidP="00523CB8">
            <w:pPr>
              <w:rPr>
                <w:rFonts w:ascii="Arial" w:hAnsi="Arial" w:cs="Arial"/>
                <w:sz w:val="18"/>
                <w:szCs w:val="18"/>
              </w:rPr>
            </w:pPr>
            <w:r w:rsidRPr="00454EE9">
              <w:rPr>
                <w:rFonts w:ascii="Arial" w:hAnsi="Arial" w:cs="Arial"/>
                <w:sz w:val="18"/>
                <w:szCs w:val="18"/>
              </w:rPr>
              <w:t>Some students also thought that a positive value meant that it was exothermic. This is incorrect.</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tc>
      </w:tr>
      <w:tr w:rsidR="00336585" w:rsidRPr="00B3644A" w:rsidTr="00523CB8">
        <w:tc>
          <w:tcPr>
            <w:tcW w:w="269" w:type="pct"/>
            <w:shd w:val="clear" w:color="auto" w:fill="auto"/>
          </w:tcPr>
          <w:p w:rsidR="00336585" w:rsidRPr="00593608" w:rsidRDefault="00336585" w:rsidP="00523CB8">
            <w:pPr>
              <w:jc w:val="center"/>
              <w:rPr>
                <w:b/>
                <w:sz w:val="23"/>
                <w:szCs w:val="23"/>
              </w:rPr>
            </w:pPr>
            <w:r w:rsidRPr="00593608">
              <w:rPr>
                <w:b/>
                <w:sz w:val="23"/>
                <w:szCs w:val="23"/>
              </w:rPr>
              <w:t>34aii</w:t>
            </w:r>
          </w:p>
        </w:tc>
        <w:tc>
          <w:tcPr>
            <w:tcW w:w="1255" w:type="pct"/>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868"/>
            </w:tblGrid>
            <w:tr w:rsidR="00336585" w:rsidRPr="00CC07D5" w:rsidTr="00523CB8">
              <w:tc>
                <w:tcPr>
                  <w:tcW w:w="2694"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 xml:space="preserve">Criteria </w:t>
                  </w:r>
                </w:p>
              </w:tc>
              <w:tc>
                <w:tcPr>
                  <w:tcW w:w="868"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Marks</w:t>
                  </w:r>
                </w:p>
              </w:tc>
            </w:tr>
            <w:tr w:rsidR="00336585" w:rsidRPr="00CC07D5" w:rsidTr="00523CB8">
              <w:tc>
                <w:tcPr>
                  <w:tcW w:w="2761" w:type="dxa"/>
                  <w:shd w:val="clear" w:color="auto" w:fill="auto"/>
                </w:tcPr>
                <w:p w:rsidR="00336585" w:rsidRPr="00CC07D5" w:rsidRDefault="00336585" w:rsidP="00523CB8">
                  <w:pPr>
                    <w:numPr>
                      <w:ilvl w:val="0"/>
                      <w:numId w:val="35"/>
                    </w:numPr>
                    <w:rPr>
                      <w:rFonts w:ascii="Arial" w:hAnsi="Arial" w:cs="Arial"/>
                      <w:sz w:val="18"/>
                      <w:szCs w:val="18"/>
                    </w:rPr>
                  </w:pPr>
                  <w:r w:rsidRPr="00CC07D5">
                    <w:rPr>
                      <w:rFonts w:ascii="Arial" w:hAnsi="Arial" w:cs="Arial"/>
                      <w:sz w:val="18"/>
                      <w:szCs w:val="18"/>
                    </w:rPr>
                    <w:t>Recognises CO was removed</w:t>
                  </w:r>
                </w:p>
                <w:p w:rsidR="00336585" w:rsidRPr="00CC07D5" w:rsidRDefault="00336585" w:rsidP="00523CB8">
                  <w:pPr>
                    <w:numPr>
                      <w:ilvl w:val="0"/>
                      <w:numId w:val="35"/>
                    </w:numPr>
                    <w:rPr>
                      <w:rFonts w:ascii="Arial" w:hAnsi="Arial" w:cs="Arial"/>
                      <w:sz w:val="18"/>
                      <w:szCs w:val="18"/>
                    </w:rPr>
                  </w:pPr>
                  <w:r w:rsidRPr="00CC07D5">
                    <w:rPr>
                      <w:rFonts w:ascii="Arial" w:hAnsi="Arial" w:cs="Arial"/>
                      <w:sz w:val="18"/>
                      <w:szCs w:val="18"/>
                    </w:rPr>
                    <w:t>explains the effect this has on the reactants and products</w:t>
                  </w:r>
                </w:p>
                <w:p w:rsidR="00336585" w:rsidRPr="00CC07D5" w:rsidRDefault="00336585" w:rsidP="00523CB8">
                  <w:pPr>
                    <w:ind w:left="360"/>
                    <w:rPr>
                      <w:rFonts w:ascii="Arial" w:hAnsi="Arial" w:cs="Arial"/>
                      <w:b/>
                      <w:sz w:val="18"/>
                      <w:szCs w:val="18"/>
                    </w:rPr>
                  </w:pP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2</w:t>
                  </w:r>
                </w:p>
              </w:tc>
            </w:tr>
            <w:tr w:rsidR="00336585" w:rsidRPr="00CC07D5" w:rsidTr="00523CB8">
              <w:tc>
                <w:tcPr>
                  <w:tcW w:w="2761" w:type="dxa"/>
                  <w:shd w:val="clear" w:color="auto" w:fill="auto"/>
                </w:tcPr>
                <w:p w:rsidR="00336585" w:rsidRPr="00CC07D5" w:rsidRDefault="00336585" w:rsidP="00523CB8">
                  <w:pPr>
                    <w:ind w:left="360"/>
                    <w:rPr>
                      <w:rFonts w:ascii="Arial" w:hAnsi="Arial" w:cs="Arial"/>
                      <w:sz w:val="18"/>
                      <w:szCs w:val="18"/>
                    </w:rPr>
                  </w:pPr>
                  <w:r w:rsidRPr="00CC07D5">
                    <w:rPr>
                      <w:rFonts w:ascii="Arial" w:hAnsi="Arial" w:cs="Arial"/>
                      <w:sz w:val="18"/>
                      <w:szCs w:val="18"/>
                    </w:rPr>
                    <w:t>One of the above</w:t>
                  </w: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1</w:t>
                  </w:r>
                </w:p>
              </w:tc>
            </w:tr>
          </w:tbl>
          <w:p w:rsidR="00336585" w:rsidRPr="00CC07D5" w:rsidRDefault="00336585" w:rsidP="00523CB8">
            <w:pPr>
              <w:jc w:val="center"/>
              <w:rPr>
                <w:rFonts w:ascii="Arial" w:hAnsi="Arial" w:cs="Arial"/>
                <w:b/>
                <w:sz w:val="18"/>
                <w:szCs w:val="18"/>
              </w:rPr>
            </w:pPr>
          </w:p>
        </w:tc>
        <w:tc>
          <w:tcPr>
            <w:tcW w:w="1937"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 xml:space="preserve">The product CO has been removed from the system. According to Le </w:t>
            </w:r>
            <w:proofErr w:type="spellStart"/>
            <w:r w:rsidRPr="00454EE9">
              <w:rPr>
                <w:rFonts w:ascii="Arial" w:hAnsi="Arial" w:cs="Arial"/>
                <w:sz w:val="18"/>
                <w:szCs w:val="18"/>
              </w:rPr>
              <w:t>Chateliers</w:t>
            </w:r>
            <w:proofErr w:type="spellEnd"/>
            <w:r w:rsidRPr="00454EE9">
              <w:rPr>
                <w:rFonts w:ascii="Arial" w:hAnsi="Arial" w:cs="Arial"/>
                <w:sz w:val="18"/>
                <w:szCs w:val="18"/>
              </w:rPr>
              <w:t xml:space="preserve"> principle, the system will adjust itself to minimise the disturbance by producing more CO. This in turn will increase the amount of Cl</w:t>
            </w:r>
            <w:r w:rsidRPr="00454EE9">
              <w:rPr>
                <w:rFonts w:ascii="Arial" w:hAnsi="Arial" w:cs="Arial"/>
                <w:sz w:val="18"/>
                <w:szCs w:val="18"/>
                <w:vertAlign w:val="subscript"/>
              </w:rPr>
              <w:t>2</w:t>
            </w:r>
            <w:r w:rsidRPr="00454EE9">
              <w:rPr>
                <w:rFonts w:ascii="Arial" w:hAnsi="Arial" w:cs="Arial"/>
                <w:sz w:val="18"/>
                <w:szCs w:val="18"/>
              </w:rPr>
              <w:t xml:space="preserve"> produced and decrease the amount of COCl</w:t>
            </w:r>
            <w:r w:rsidRPr="00454EE9">
              <w:rPr>
                <w:rFonts w:ascii="Arial" w:hAnsi="Arial" w:cs="Arial"/>
                <w:sz w:val="18"/>
                <w:szCs w:val="18"/>
                <w:vertAlign w:val="subscript"/>
              </w:rPr>
              <w:t>2</w:t>
            </w:r>
            <w:r w:rsidRPr="00454EE9">
              <w:rPr>
                <w:rFonts w:ascii="Arial" w:hAnsi="Arial" w:cs="Arial"/>
                <w:sz w:val="18"/>
                <w:szCs w:val="18"/>
              </w:rPr>
              <w:t xml:space="preserve"> present</w:t>
            </w:r>
          </w:p>
        </w:tc>
        <w:tc>
          <w:tcPr>
            <w:tcW w:w="1539"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 xml:space="preserve">Generally well done. You needed to talk about the reactants </w:t>
            </w:r>
            <w:r w:rsidRPr="00454EE9">
              <w:rPr>
                <w:rFonts w:ascii="Arial" w:hAnsi="Arial" w:cs="Arial"/>
                <w:b/>
                <w:sz w:val="18"/>
                <w:szCs w:val="18"/>
              </w:rPr>
              <w:t>and</w:t>
            </w:r>
            <w:r w:rsidRPr="00454EE9">
              <w:rPr>
                <w:rFonts w:ascii="Arial" w:hAnsi="Arial" w:cs="Arial"/>
                <w:sz w:val="18"/>
                <w:szCs w:val="18"/>
              </w:rPr>
              <w:t xml:space="preserve"> products as well as recognizing why the CO decreased so suddenly. Be careful about what happened to the CO too, as some didn’t mention that it’s concentration started to increase.</w:t>
            </w:r>
          </w:p>
          <w:p w:rsidR="00336585" w:rsidRPr="00454EE9" w:rsidRDefault="00336585" w:rsidP="00523CB8">
            <w:pPr>
              <w:rPr>
                <w:rFonts w:ascii="Arial" w:hAnsi="Arial" w:cs="Arial"/>
                <w:sz w:val="18"/>
                <w:szCs w:val="18"/>
              </w:rPr>
            </w:pPr>
          </w:p>
        </w:tc>
      </w:tr>
      <w:tr w:rsidR="00336585" w:rsidRPr="00B3644A" w:rsidTr="00523CB8">
        <w:tc>
          <w:tcPr>
            <w:tcW w:w="269" w:type="pct"/>
            <w:shd w:val="clear" w:color="auto" w:fill="auto"/>
          </w:tcPr>
          <w:p w:rsidR="00336585" w:rsidRPr="00593608" w:rsidRDefault="00336585" w:rsidP="00523CB8">
            <w:pPr>
              <w:jc w:val="center"/>
              <w:rPr>
                <w:b/>
                <w:sz w:val="23"/>
                <w:szCs w:val="23"/>
              </w:rPr>
            </w:pPr>
            <w:r>
              <w:rPr>
                <w:b/>
                <w:sz w:val="23"/>
                <w:szCs w:val="23"/>
              </w:rPr>
              <w:t>34aiii</w:t>
            </w:r>
          </w:p>
        </w:tc>
        <w:tc>
          <w:tcPr>
            <w:tcW w:w="1255" w:type="pct"/>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762"/>
            </w:tblGrid>
            <w:tr w:rsidR="00336585" w:rsidRPr="00CC07D5" w:rsidTr="00523CB8">
              <w:tc>
                <w:tcPr>
                  <w:tcW w:w="2761"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 xml:space="preserve">Criteria </w:t>
                  </w: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Marks</w:t>
                  </w:r>
                </w:p>
              </w:tc>
            </w:tr>
            <w:tr w:rsidR="00336585" w:rsidRPr="00CC07D5" w:rsidTr="00523CB8">
              <w:tc>
                <w:tcPr>
                  <w:tcW w:w="2761" w:type="dxa"/>
                  <w:shd w:val="clear" w:color="auto" w:fill="auto"/>
                </w:tcPr>
                <w:p w:rsidR="00336585" w:rsidRPr="00CC07D5" w:rsidRDefault="00336585" w:rsidP="00523CB8">
                  <w:pPr>
                    <w:numPr>
                      <w:ilvl w:val="0"/>
                      <w:numId w:val="36"/>
                    </w:numPr>
                    <w:rPr>
                      <w:rFonts w:ascii="Arial" w:hAnsi="Arial" w:cs="Arial"/>
                      <w:sz w:val="18"/>
                      <w:szCs w:val="18"/>
                    </w:rPr>
                  </w:pPr>
                  <w:r w:rsidRPr="00CC07D5">
                    <w:rPr>
                      <w:rFonts w:ascii="Arial" w:hAnsi="Arial" w:cs="Arial"/>
                      <w:sz w:val="18"/>
                      <w:szCs w:val="18"/>
                    </w:rPr>
                    <w:t>Provides correct equilibrium expression</w:t>
                  </w:r>
                </w:p>
                <w:p w:rsidR="00336585" w:rsidRPr="00CC07D5" w:rsidRDefault="00336585" w:rsidP="00523CB8">
                  <w:pPr>
                    <w:numPr>
                      <w:ilvl w:val="0"/>
                      <w:numId w:val="36"/>
                    </w:numPr>
                    <w:rPr>
                      <w:rFonts w:ascii="Arial" w:hAnsi="Arial" w:cs="Arial"/>
                      <w:sz w:val="18"/>
                      <w:szCs w:val="18"/>
                    </w:rPr>
                  </w:pPr>
                  <w:r w:rsidRPr="00CC07D5">
                    <w:rPr>
                      <w:rFonts w:ascii="Arial" w:hAnsi="Arial" w:cs="Arial"/>
                      <w:sz w:val="18"/>
                      <w:szCs w:val="18"/>
                    </w:rPr>
                    <w:t>Correctly determines the equilibrium constant</w:t>
                  </w:r>
                </w:p>
                <w:p w:rsidR="00336585" w:rsidRPr="00CC07D5" w:rsidRDefault="00336585" w:rsidP="00523CB8">
                  <w:pPr>
                    <w:rPr>
                      <w:rFonts w:ascii="Arial" w:hAnsi="Arial" w:cs="Arial"/>
                      <w:b/>
                      <w:sz w:val="18"/>
                      <w:szCs w:val="18"/>
                    </w:rPr>
                  </w:pP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2</w:t>
                  </w:r>
                </w:p>
              </w:tc>
            </w:tr>
            <w:tr w:rsidR="00336585" w:rsidRPr="00CC07D5" w:rsidTr="00523CB8">
              <w:tc>
                <w:tcPr>
                  <w:tcW w:w="2761" w:type="dxa"/>
                  <w:shd w:val="clear" w:color="auto" w:fill="auto"/>
                </w:tcPr>
                <w:p w:rsidR="00336585" w:rsidRPr="00CC07D5" w:rsidRDefault="00336585" w:rsidP="00523CB8">
                  <w:pPr>
                    <w:ind w:left="360"/>
                    <w:rPr>
                      <w:rFonts w:ascii="Arial" w:hAnsi="Arial" w:cs="Arial"/>
                      <w:sz w:val="18"/>
                      <w:szCs w:val="18"/>
                    </w:rPr>
                  </w:pPr>
                  <w:r>
                    <w:rPr>
                      <w:rFonts w:ascii="Arial" w:hAnsi="Arial" w:cs="Arial"/>
                      <w:sz w:val="18"/>
                      <w:szCs w:val="18"/>
                    </w:rPr>
                    <w:t>Provides correct equilibrium expression</w:t>
                  </w:r>
                </w:p>
              </w:tc>
              <w:tc>
                <w:tcPr>
                  <w:tcW w:w="762" w:type="dxa"/>
                  <w:shd w:val="clear" w:color="auto" w:fill="auto"/>
                </w:tcPr>
                <w:p w:rsidR="00336585" w:rsidRPr="00CC07D5" w:rsidRDefault="00336585" w:rsidP="00523CB8">
                  <w:pPr>
                    <w:jc w:val="center"/>
                    <w:rPr>
                      <w:rFonts w:ascii="Arial" w:hAnsi="Arial" w:cs="Arial"/>
                      <w:b/>
                      <w:sz w:val="18"/>
                      <w:szCs w:val="18"/>
                    </w:rPr>
                  </w:pPr>
                  <w:r w:rsidRPr="00CC07D5">
                    <w:rPr>
                      <w:rFonts w:ascii="Arial" w:hAnsi="Arial" w:cs="Arial"/>
                      <w:b/>
                      <w:sz w:val="18"/>
                      <w:szCs w:val="18"/>
                    </w:rPr>
                    <w:t>1</w:t>
                  </w:r>
                </w:p>
              </w:tc>
            </w:tr>
          </w:tbl>
          <w:p w:rsidR="00336585" w:rsidRPr="00CC07D5" w:rsidRDefault="00336585" w:rsidP="00523CB8">
            <w:pPr>
              <w:jc w:val="center"/>
              <w:rPr>
                <w:rFonts w:ascii="Arial" w:hAnsi="Arial" w:cs="Arial"/>
                <w:b/>
                <w:sz w:val="18"/>
                <w:szCs w:val="18"/>
              </w:rPr>
            </w:pPr>
          </w:p>
        </w:tc>
        <w:tc>
          <w:tcPr>
            <w:tcW w:w="1937" w:type="pct"/>
            <w:shd w:val="clear" w:color="auto" w:fill="auto"/>
          </w:tcPr>
          <w:p w:rsidR="00336585" w:rsidRPr="00454EE9" w:rsidRDefault="00336585" w:rsidP="00523CB8">
            <w:pPr>
              <w:jc w:val="center"/>
              <w:rPr>
                <w:rFonts w:ascii="Arial" w:hAnsi="Arial" w:cs="Arial"/>
                <w:b/>
                <w:sz w:val="18"/>
                <w:szCs w:val="18"/>
                <w:vertAlign w:val="superscript"/>
              </w:rPr>
            </w:pPr>
          </w:p>
          <w:p w:rsidR="00336585" w:rsidRPr="00454EE9" w:rsidRDefault="00336585" w:rsidP="00523CB8">
            <w:pPr>
              <w:rPr>
                <w:rFonts w:ascii="Arial" w:hAnsi="Arial" w:cs="Arial"/>
                <w:sz w:val="18"/>
                <w:szCs w:val="18"/>
                <w:u w:val="single"/>
              </w:rPr>
            </w:pPr>
            <w:r w:rsidRPr="00454EE9">
              <w:rPr>
                <w:rFonts w:ascii="Arial" w:hAnsi="Arial" w:cs="Arial"/>
                <w:sz w:val="18"/>
                <w:szCs w:val="18"/>
              </w:rPr>
              <w:t xml:space="preserve">   K = </w:t>
            </w:r>
            <w:r w:rsidRPr="00454EE9">
              <w:rPr>
                <w:rFonts w:ascii="Arial" w:hAnsi="Arial" w:cs="Arial"/>
                <w:sz w:val="18"/>
                <w:szCs w:val="18"/>
                <w:u w:val="single"/>
              </w:rPr>
              <w:t>[Cl</w:t>
            </w:r>
            <w:r w:rsidRPr="00454EE9">
              <w:rPr>
                <w:rFonts w:ascii="Arial" w:hAnsi="Arial" w:cs="Arial"/>
                <w:sz w:val="18"/>
                <w:szCs w:val="18"/>
                <w:u w:val="single"/>
                <w:vertAlign w:val="subscript"/>
              </w:rPr>
              <w:t>2</w:t>
            </w:r>
            <w:r w:rsidRPr="00454EE9">
              <w:rPr>
                <w:rFonts w:ascii="Arial" w:hAnsi="Arial" w:cs="Arial"/>
                <w:sz w:val="18"/>
                <w:szCs w:val="18"/>
                <w:u w:val="single"/>
              </w:rPr>
              <w:t>] [CO]</w:t>
            </w:r>
            <w:r w:rsidRPr="00454EE9">
              <w:rPr>
                <w:rFonts w:ascii="Arial" w:hAnsi="Arial" w:cs="Arial"/>
                <w:sz w:val="18"/>
                <w:szCs w:val="18"/>
              </w:rPr>
              <w:t xml:space="preserve">              =   </w:t>
            </w:r>
            <w:r w:rsidRPr="00454EE9">
              <w:rPr>
                <w:rFonts w:ascii="Arial" w:hAnsi="Arial" w:cs="Arial"/>
                <w:sz w:val="18"/>
                <w:szCs w:val="18"/>
                <w:u w:val="single"/>
              </w:rPr>
              <w:t>0.12 X 0.06</w:t>
            </w:r>
            <w:r w:rsidRPr="00454EE9">
              <w:rPr>
                <w:rFonts w:ascii="Arial" w:hAnsi="Arial" w:cs="Arial"/>
                <w:sz w:val="18"/>
                <w:szCs w:val="18"/>
              </w:rPr>
              <w:t xml:space="preserve">               =   0.24</w:t>
            </w:r>
          </w:p>
          <w:p w:rsidR="00336585" w:rsidRPr="00454EE9" w:rsidRDefault="00336585" w:rsidP="00523CB8">
            <w:pPr>
              <w:rPr>
                <w:rFonts w:ascii="Arial" w:hAnsi="Arial" w:cs="Arial"/>
                <w:sz w:val="18"/>
                <w:szCs w:val="18"/>
              </w:rPr>
            </w:pPr>
            <w:r w:rsidRPr="00454EE9">
              <w:rPr>
                <w:rFonts w:ascii="Arial" w:hAnsi="Arial" w:cs="Arial"/>
                <w:sz w:val="18"/>
                <w:szCs w:val="18"/>
              </w:rPr>
              <w:t xml:space="preserve">            [COCl</w:t>
            </w:r>
            <w:r w:rsidRPr="00454EE9">
              <w:rPr>
                <w:rFonts w:ascii="Arial" w:hAnsi="Arial" w:cs="Arial"/>
                <w:sz w:val="18"/>
                <w:szCs w:val="18"/>
                <w:vertAlign w:val="subscript"/>
              </w:rPr>
              <w:t>2</w:t>
            </w:r>
            <w:r w:rsidRPr="00454EE9">
              <w:rPr>
                <w:rFonts w:ascii="Arial" w:hAnsi="Arial" w:cs="Arial"/>
                <w:sz w:val="18"/>
                <w:szCs w:val="18"/>
              </w:rPr>
              <w:t>]                         0.03</w:t>
            </w:r>
          </w:p>
        </w:tc>
        <w:tc>
          <w:tcPr>
            <w:tcW w:w="1539" w:type="pct"/>
            <w:shd w:val="clear" w:color="auto" w:fill="auto"/>
          </w:tcPr>
          <w:p w:rsidR="00336585" w:rsidRPr="00454EE9" w:rsidRDefault="00336585" w:rsidP="00523CB8">
            <w:pPr>
              <w:jc w:val="both"/>
              <w:rPr>
                <w:rFonts w:ascii="Arial" w:hAnsi="Arial" w:cs="Arial"/>
                <w:sz w:val="18"/>
                <w:szCs w:val="18"/>
              </w:rPr>
            </w:pPr>
            <w:r w:rsidRPr="00454EE9">
              <w:rPr>
                <w:rFonts w:ascii="Arial" w:hAnsi="Arial" w:cs="Arial"/>
                <w:sz w:val="18"/>
                <w:szCs w:val="18"/>
              </w:rPr>
              <w:t>Generally well done</w:t>
            </w:r>
          </w:p>
          <w:p w:rsidR="00336585" w:rsidRPr="00454EE9" w:rsidRDefault="00336585" w:rsidP="00523CB8">
            <w:pPr>
              <w:jc w:val="both"/>
              <w:rPr>
                <w:rFonts w:ascii="Arial" w:hAnsi="Arial" w:cs="Arial"/>
                <w:sz w:val="18"/>
                <w:szCs w:val="18"/>
              </w:rPr>
            </w:pPr>
            <w:r w:rsidRPr="00454EE9">
              <w:rPr>
                <w:rFonts w:ascii="Arial" w:hAnsi="Arial" w:cs="Arial"/>
                <w:sz w:val="18"/>
                <w:szCs w:val="18"/>
              </w:rPr>
              <w:t>Some students added the concentrations rather than multiplying them.</w:t>
            </w:r>
          </w:p>
          <w:p w:rsidR="00336585" w:rsidRPr="00454EE9" w:rsidRDefault="00336585" w:rsidP="00523CB8">
            <w:pPr>
              <w:jc w:val="both"/>
              <w:rPr>
                <w:rFonts w:ascii="Arial" w:hAnsi="Arial" w:cs="Arial"/>
                <w:sz w:val="18"/>
                <w:szCs w:val="18"/>
              </w:rPr>
            </w:pPr>
            <w:r w:rsidRPr="00454EE9">
              <w:rPr>
                <w:rFonts w:ascii="Arial" w:hAnsi="Arial" w:cs="Arial"/>
                <w:sz w:val="18"/>
                <w:szCs w:val="18"/>
              </w:rPr>
              <w:t>Some students had reactants over products</w:t>
            </w:r>
          </w:p>
          <w:p w:rsidR="00336585" w:rsidRPr="00454EE9" w:rsidRDefault="00336585" w:rsidP="00523CB8">
            <w:pPr>
              <w:jc w:val="both"/>
              <w:rPr>
                <w:rFonts w:ascii="Arial" w:hAnsi="Arial" w:cs="Arial"/>
                <w:sz w:val="18"/>
                <w:szCs w:val="18"/>
              </w:rPr>
            </w:pPr>
            <w:r w:rsidRPr="00454EE9">
              <w:rPr>
                <w:rFonts w:ascii="Arial" w:hAnsi="Arial" w:cs="Arial"/>
                <w:sz w:val="18"/>
                <w:szCs w:val="18"/>
              </w:rPr>
              <w:t>Some students were squaring the concentrations – they were using the subscript numbers in the formula – this is incorrect</w:t>
            </w:r>
          </w:p>
          <w:p w:rsidR="00336585" w:rsidRPr="00454EE9" w:rsidRDefault="00336585" w:rsidP="00523CB8">
            <w:pPr>
              <w:jc w:val="both"/>
              <w:rPr>
                <w:rFonts w:ascii="Arial" w:hAnsi="Arial" w:cs="Arial"/>
                <w:sz w:val="18"/>
                <w:szCs w:val="18"/>
              </w:rPr>
            </w:pPr>
          </w:p>
          <w:p w:rsidR="00336585" w:rsidRPr="00454EE9" w:rsidRDefault="00336585" w:rsidP="00523CB8">
            <w:pPr>
              <w:jc w:val="both"/>
              <w:rPr>
                <w:rFonts w:ascii="Arial" w:hAnsi="Arial" w:cs="Arial"/>
                <w:sz w:val="18"/>
                <w:szCs w:val="18"/>
              </w:rPr>
            </w:pPr>
          </w:p>
        </w:tc>
      </w:tr>
      <w:tr w:rsidR="00336585" w:rsidRPr="00B3644A" w:rsidTr="00523CB8">
        <w:tc>
          <w:tcPr>
            <w:tcW w:w="269" w:type="pct"/>
            <w:shd w:val="clear" w:color="auto" w:fill="auto"/>
          </w:tcPr>
          <w:p w:rsidR="00336585" w:rsidRPr="00593608" w:rsidRDefault="00336585" w:rsidP="00523CB8">
            <w:pPr>
              <w:jc w:val="center"/>
              <w:rPr>
                <w:b/>
                <w:sz w:val="23"/>
                <w:szCs w:val="23"/>
              </w:rPr>
            </w:pPr>
            <w:r>
              <w:rPr>
                <w:b/>
                <w:sz w:val="23"/>
                <w:szCs w:val="23"/>
              </w:rPr>
              <w:t>34aiv</w:t>
            </w:r>
          </w:p>
        </w:tc>
        <w:tc>
          <w:tcPr>
            <w:tcW w:w="1255" w:type="pct"/>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762"/>
            </w:tblGrid>
            <w:tr w:rsidR="00336585" w:rsidRPr="0092571E" w:rsidTr="00523CB8">
              <w:tc>
                <w:tcPr>
                  <w:tcW w:w="2761" w:type="dxa"/>
                  <w:shd w:val="clear" w:color="auto" w:fill="auto"/>
                </w:tcPr>
                <w:p w:rsidR="00336585" w:rsidRPr="0092571E" w:rsidRDefault="00336585" w:rsidP="00523CB8">
                  <w:pPr>
                    <w:jc w:val="center"/>
                    <w:rPr>
                      <w:rFonts w:ascii="Arial" w:hAnsi="Arial" w:cs="Arial"/>
                      <w:b/>
                      <w:sz w:val="18"/>
                      <w:szCs w:val="18"/>
                    </w:rPr>
                  </w:pPr>
                  <w:r w:rsidRPr="0092571E">
                    <w:rPr>
                      <w:rFonts w:ascii="Arial" w:hAnsi="Arial" w:cs="Arial"/>
                      <w:b/>
                      <w:sz w:val="18"/>
                      <w:szCs w:val="18"/>
                    </w:rPr>
                    <w:t xml:space="preserve">Criteria </w:t>
                  </w:r>
                </w:p>
              </w:tc>
              <w:tc>
                <w:tcPr>
                  <w:tcW w:w="762" w:type="dxa"/>
                  <w:shd w:val="clear" w:color="auto" w:fill="auto"/>
                </w:tcPr>
                <w:p w:rsidR="00336585" w:rsidRPr="0092571E" w:rsidRDefault="00336585" w:rsidP="00523CB8">
                  <w:pPr>
                    <w:jc w:val="center"/>
                    <w:rPr>
                      <w:rFonts w:ascii="Arial" w:hAnsi="Arial" w:cs="Arial"/>
                      <w:b/>
                      <w:sz w:val="18"/>
                      <w:szCs w:val="18"/>
                    </w:rPr>
                  </w:pPr>
                  <w:r w:rsidRPr="0092571E">
                    <w:rPr>
                      <w:rFonts w:ascii="Arial" w:hAnsi="Arial" w:cs="Arial"/>
                      <w:b/>
                      <w:sz w:val="18"/>
                      <w:szCs w:val="18"/>
                    </w:rPr>
                    <w:t>Marks</w:t>
                  </w:r>
                </w:p>
              </w:tc>
            </w:tr>
            <w:tr w:rsidR="00336585" w:rsidRPr="0092571E" w:rsidTr="00523CB8">
              <w:tc>
                <w:tcPr>
                  <w:tcW w:w="2761" w:type="dxa"/>
                  <w:shd w:val="clear" w:color="auto" w:fill="auto"/>
                </w:tcPr>
                <w:p w:rsidR="00336585" w:rsidRPr="0092571E" w:rsidRDefault="00336585" w:rsidP="00523CB8">
                  <w:pPr>
                    <w:rPr>
                      <w:rFonts w:ascii="Arial" w:hAnsi="Arial" w:cs="Arial"/>
                      <w:sz w:val="18"/>
                      <w:szCs w:val="18"/>
                    </w:rPr>
                  </w:pPr>
                  <w:r>
                    <w:rPr>
                      <w:rFonts w:ascii="Arial" w:hAnsi="Arial" w:cs="Arial"/>
                      <w:sz w:val="18"/>
                      <w:szCs w:val="18"/>
                    </w:rPr>
                    <w:t>Correctly identifies that K will increase and can explain why.</w:t>
                  </w:r>
                </w:p>
              </w:tc>
              <w:tc>
                <w:tcPr>
                  <w:tcW w:w="762" w:type="dxa"/>
                  <w:shd w:val="clear" w:color="auto" w:fill="auto"/>
                </w:tcPr>
                <w:p w:rsidR="00336585" w:rsidRPr="0092571E" w:rsidRDefault="00336585" w:rsidP="00523CB8">
                  <w:pPr>
                    <w:jc w:val="center"/>
                    <w:rPr>
                      <w:rFonts w:ascii="Arial" w:hAnsi="Arial" w:cs="Arial"/>
                      <w:b/>
                      <w:sz w:val="18"/>
                      <w:szCs w:val="18"/>
                    </w:rPr>
                  </w:pPr>
                  <w:r w:rsidRPr="0092571E">
                    <w:rPr>
                      <w:rFonts w:ascii="Arial" w:hAnsi="Arial" w:cs="Arial"/>
                      <w:b/>
                      <w:sz w:val="18"/>
                      <w:szCs w:val="18"/>
                    </w:rPr>
                    <w:t>2</w:t>
                  </w:r>
                </w:p>
              </w:tc>
            </w:tr>
            <w:tr w:rsidR="00336585" w:rsidRPr="0092571E" w:rsidTr="00523CB8">
              <w:tc>
                <w:tcPr>
                  <w:tcW w:w="2761" w:type="dxa"/>
                  <w:shd w:val="clear" w:color="auto" w:fill="auto"/>
                </w:tcPr>
                <w:p w:rsidR="00336585" w:rsidRPr="0092571E" w:rsidRDefault="00336585" w:rsidP="00523CB8">
                  <w:pPr>
                    <w:rPr>
                      <w:rFonts w:ascii="Arial" w:hAnsi="Arial" w:cs="Arial"/>
                      <w:sz w:val="18"/>
                      <w:szCs w:val="18"/>
                    </w:rPr>
                  </w:pPr>
                  <w:r>
                    <w:rPr>
                      <w:rFonts w:ascii="Arial" w:hAnsi="Arial" w:cs="Arial"/>
                      <w:sz w:val="18"/>
                      <w:szCs w:val="18"/>
                    </w:rPr>
                    <w:t>One correct statement</w:t>
                  </w:r>
                </w:p>
              </w:tc>
              <w:tc>
                <w:tcPr>
                  <w:tcW w:w="762" w:type="dxa"/>
                  <w:shd w:val="clear" w:color="auto" w:fill="auto"/>
                </w:tcPr>
                <w:p w:rsidR="00336585" w:rsidRPr="0092571E" w:rsidRDefault="00336585" w:rsidP="00523CB8">
                  <w:pPr>
                    <w:jc w:val="center"/>
                    <w:rPr>
                      <w:rFonts w:ascii="Arial" w:hAnsi="Arial" w:cs="Arial"/>
                      <w:b/>
                      <w:sz w:val="18"/>
                      <w:szCs w:val="18"/>
                    </w:rPr>
                  </w:pPr>
                  <w:r w:rsidRPr="0092571E">
                    <w:rPr>
                      <w:rFonts w:ascii="Arial" w:hAnsi="Arial" w:cs="Arial"/>
                      <w:b/>
                      <w:sz w:val="18"/>
                      <w:szCs w:val="18"/>
                    </w:rPr>
                    <w:t>1</w:t>
                  </w:r>
                </w:p>
              </w:tc>
            </w:tr>
          </w:tbl>
          <w:p w:rsidR="00336585" w:rsidRPr="0092571E" w:rsidRDefault="00336585" w:rsidP="00523CB8">
            <w:pPr>
              <w:jc w:val="center"/>
              <w:rPr>
                <w:rFonts w:ascii="Arial" w:hAnsi="Arial" w:cs="Arial"/>
                <w:b/>
                <w:sz w:val="18"/>
                <w:szCs w:val="18"/>
              </w:rPr>
            </w:pPr>
          </w:p>
        </w:tc>
        <w:tc>
          <w:tcPr>
            <w:tcW w:w="1937"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At a higher temperature, the equilibrium constant, K will be higher. This is because the reaction is endothermic. Increasing heat energy favours the products. As the equilibrium constant is a ratio of products over reactants, more products and less reactants gives a larger value of K.</w:t>
            </w:r>
          </w:p>
          <w:p w:rsidR="00336585" w:rsidRPr="00454EE9" w:rsidRDefault="00336585" w:rsidP="00523CB8">
            <w:pPr>
              <w:rPr>
                <w:rFonts w:ascii="Arial" w:hAnsi="Arial" w:cs="Arial"/>
                <w:sz w:val="18"/>
                <w:szCs w:val="18"/>
              </w:rPr>
            </w:pPr>
          </w:p>
        </w:tc>
        <w:tc>
          <w:tcPr>
            <w:tcW w:w="1539"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 xml:space="preserve">Generally well done. </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tc>
      </w:tr>
      <w:tr w:rsidR="00336585" w:rsidRPr="00B3644A" w:rsidTr="00523CB8">
        <w:tc>
          <w:tcPr>
            <w:tcW w:w="269" w:type="pct"/>
            <w:shd w:val="clear" w:color="auto" w:fill="auto"/>
          </w:tcPr>
          <w:p w:rsidR="00336585" w:rsidRPr="00593608" w:rsidRDefault="00336585" w:rsidP="00523CB8">
            <w:pPr>
              <w:jc w:val="center"/>
              <w:rPr>
                <w:b/>
                <w:sz w:val="23"/>
                <w:szCs w:val="23"/>
              </w:rPr>
            </w:pPr>
            <w:r>
              <w:rPr>
                <w:b/>
                <w:sz w:val="23"/>
                <w:szCs w:val="23"/>
              </w:rPr>
              <w:t>b</w:t>
            </w:r>
          </w:p>
        </w:tc>
        <w:tc>
          <w:tcPr>
            <w:tcW w:w="1255" w:type="pct"/>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762"/>
            </w:tblGrid>
            <w:tr w:rsidR="00336585" w:rsidRPr="0092571E" w:rsidTr="00523CB8">
              <w:tc>
                <w:tcPr>
                  <w:tcW w:w="2761" w:type="dxa"/>
                  <w:shd w:val="clear" w:color="auto" w:fill="auto"/>
                </w:tcPr>
                <w:p w:rsidR="00336585" w:rsidRPr="0092571E" w:rsidRDefault="00336585" w:rsidP="00523CB8">
                  <w:pPr>
                    <w:jc w:val="center"/>
                    <w:rPr>
                      <w:rFonts w:ascii="Arial" w:hAnsi="Arial" w:cs="Arial"/>
                      <w:b/>
                      <w:sz w:val="18"/>
                      <w:szCs w:val="18"/>
                    </w:rPr>
                  </w:pPr>
                  <w:r w:rsidRPr="0092571E">
                    <w:rPr>
                      <w:rFonts w:ascii="Arial" w:hAnsi="Arial" w:cs="Arial"/>
                      <w:b/>
                      <w:sz w:val="18"/>
                      <w:szCs w:val="18"/>
                    </w:rPr>
                    <w:t xml:space="preserve">Criteria </w:t>
                  </w:r>
                </w:p>
              </w:tc>
              <w:tc>
                <w:tcPr>
                  <w:tcW w:w="762" w:type="dxa"/>
                  <w:shd w:val="clear" w:color="auto" w:fill="auto"/>
                </w:tcPr>
                <w:p w:rsidR="00336585" w:rsidRPr="0092571E" w:rsidRDefault="00336585" w:rsidP="00523CB8">
                  <w:pPr>
                    <w:jc w:val="center"/>
                    <w:rPr>
                      <w:rFonts w:ascii="Arial" w:hAnsi="Arial" w:cs="Arial"/>
                      <w:b/>
                      <w:sz w:val="18"/>
                      <w:szCs w:val="18"/>
                    </w:rPr>
                  </w:pPr>
                  <w:r w:rsidRPr="0092571E">
                    <w:rPr>
                      <w:rFonts w:ascii="Arial" w:hAnsi="Arial" w:cs="Arial"/>
                      <w:b/>
                      <w:sz w:val="18"/>
                      <w:szCs w:val="18"/>
                    </w:rPr>
                    <w:t>Marks</w:t>
                  </w:r>
                </w:p>
              </w:tc>
            </w:tr>
            <w:tr w:rsidR="00336585" w:rsidRPr="0092571E" w:rsidTr="00523CB8">
              <w:tc>
                <w:tcPr>
                  <w:tcW w:w="2761" w:type="dxa"/>
                  <w:shd w:val="clear" w:color="auto" w:fill="auto"/>
                </w:tcPr>
                <w:p w:rsidR="00336585" w:rsidRDefault="00336585" w:rsidP="00523CB8">
                  <w:pPr>
                    <w:numPr>
                      <w:ilvl w:val="0"/>
                      <w:numId w:val="37"/>
                    </w:numPr>
                    <w:rPr>
                      <w:rFonts w:ascii="Arial" w:hAnsi="Arial" w:cs="Arial"/>
                      <w:sz w:val="18"/>
                      <w:szCs w:val="18"/>
                    </w:rPr>
                  </w:pPr>
                  <w:r>
                    <w:rPr>
                      <w:rFonts w:ascii="Arial" w:hAnsi="Arial" w:cs="Arial"/>
                      <w:sz w:val="18"/>
                      <w:szCs w:val="18"/>
                    </w:rPr>
                    <w:t xml:space="preserve">Correct equation for the reaction at the anode </w:t>
                  </w:r>
                </w:p>
                <w:p w:rsidR="00336585" w:rsidRDefault="00336585" w:rsidP="00523CB8">
                  <w:pPr>
                    <w:numPr>
                      <w:ilvl w:val="0"/>
                      <w:numId w:val="37"/>
                    </w:numPr>
                    <w:rPr>
                      <w:rFonts w:ascii="Arial" w:hAnsi="Arial" w:cs="Arial"/>
                      <w:sz w:val="18"/>
                      <w:szCs w:val="18"/>
                    </w:rPr>
                  </w:pPr>
                  <w:r>
                    <w:rPr>
                      <w:rFonts w:ascii="Arial" w:hAnsi="Arial" w:cs="Arial"/>
                      <w:sz w:val="18"/>
                      <w:szCs w:val="18"/>
                    </w:rPr>
                    <w:t>Correct equation for the reaction at the cathode</w:t>
                  </w:r>
                </w:p>
                <w:p w:rsidR="00336585" w:rsidRDefault="00336585" w:rsidP="00523CB8">
                  <w:pPr>
                    <w:numPr>
                      <w:ilvl w:val="0"/>
                      <w:numId w:val="37"/>
                    </w:numPr>
                    <w:rPr>
                      <w:rFonts w:ascii="Arial" w:hAnsi="Arial" w:cs="Arial"/>
                      <w:sz w:val="18"/>
                      <w:szCs w:val="18"/>
                    </w:rPr>
                  </w:pPr>
                  <w:r>
                    <w:rPr>
                      <w:rFonts w:ascii="Arial" w:hAnsi="Arial" w:cs="Arial"/>
                      <w:sz w:val="18"/>
                      <w:szCs w:val="18"/>
                    </w:rPr>
                    <w:t>Correct explanation for the reaction at the anode</w:t>
                  </w:r>
                </w:p>
                <w:p w:rsidR="00336585" w:rsidRDefault="00336585" w:rsidP="00523CB8">
                  <w:pPr>
                    <w:numPr>
                      <w:ilvl w:val="0"/>
                      <w:numId w:val="37"/>
                    </w:numPr>
                    <w:rPr>
                      <w:rFonts w:ascii="Arial" w:hAnsi="Arial" w:cs="Arial"/>
                      <w:sz w:val="18"/>
                      <w:szCs w:val="18"/>
                    </w:rPr>
                  </w:pPr>
                  <w:r>
                    <w:rPr>
                      <w:rFonts w:ascii="Arial" w:hAnsi="Arial" w:cs="Arial"/>
                      <w:sz w:val="18"/>
                      <w:szCs w:val="18"/>
                    </w:rPr>
                    <w:t>Correct explanation for the reaction at the cathode</w:t>
                  </w:r>
                </w:p>
                <w:p w:rsidR="00336585" w:rsidRPr="00AA1B83" w:rsidRDefault="00336585" w:rsidP="00523CB8">
                  <w:pPr>
                    <w:ind w:left="360"/>
                    <w:rPr>
                      <w:rFonts w:ascii="Arial" w:hAnsi="Arial" w:cs="Arial"/>
                      <w:sz w:val="18"/>
                      <w:szCs w:val="18"/>
                    </w:rPr>
                  </w:pPr>
                </w:p>
              </w:tc>
              <w:tc>
                <w:tcPr>
                  <w:tcW w:w="762" w:type="dxa"/>
                  <w:shd w:val="clear" w:color="auto" w:fill="auto"/>
                </w:tcPr>
                <w:p w:rsidR="00336585" w:rsidRPr="0092571E" w:rsidRDefault="00336585" w:rsidP="00523CB8">
                  <w:pPr>
                    <w:jc w:val="center"/>
                    <w:rPr>
                      <w:rFonts w:ascii="Arial" w:hAnsi="Arial" w:cs="Arial"/>
                      <w:b/>
                      <w:sz w:val="18"/>
                      <w:szCs w:val="18"/>
                    </w:rPr>
                  </w:pPr>
                  <w:r>
                    <w:rPr>
                      <w:rFonts w:ascii="Arial" w:hAnsi="Arial" w:cs="Arial"/>
                      <w:b/>
                      <w:sz w:val="18"/>
                      <w:szCs w:val="18"/>
                    </w:rPr>
                    <w:t>4</w:t>
                  </w:r>
                </w:p>
              </w:tc>
            </w:tr>
            <w:tr w:rsidR="00336585" w:rsidRPr="0092571E" w:rsidTr="00523CB8">
              <w:tc>
                <w:tcPr>
                  <w:tcW w:w="2761" w:type="dxa"/>
                  <w:shd w:val="clear" w:color="auto" w:fill="auto"/>
                </w:tcPr>
                <w:p w:rsidR="00336585" w:rsidRDefault="00336585" w:rsidP="00523CB8">
                  <w:pPr>
                    <w:ind w:left="360"/>
                    <w:rPr>
                      <w:rFonts w:ascii="Arial" w:hAnsi="Arial" w:cs="Arial"/>
                      <w:sz w:val="18"/>
                      <w:szCs w:val="18"/>
                    </w:rPr>
                  </w:pPr>
                  <w:r>
                    <w:rPr>
                      <w:rFonts w:ascii="Arial" w:hAnsi="Arial" w:cs="Arial"/>
                      <w:sz w:val="18"/>
                      <w:szCs w:val="18"/>
                    </w:rPr>
                    <w:t>3 of the above</w:t>
                  </w:r>
                </w:p>
              </w:tc>
              <w:tc>
                <w:tcPr>
                  <w:tcW w:w="762" w:type="dxa"/>
                  <w:shd w:val="clear" w:color="auto" w:fill="auto"/>
                </w:tcPr>
                <w:p w:rsidR="00336585" w:rsidRDefault="00336585" w:rsidP="00523CB8">
                  <w:pPr>
                    <w:jc w:val="center"/>
                    <w:rPr>
                      <w:rFonts w:ascii="Arial" w:hAnsi="Arial" w:cs="Arial"/>
                      <w:b/>
                      <w:sz w:val="18"/>
                      <w:szCs w:val="18"/>
                    </w:rPr>
                  </w:pPr>
                  <w:r>
                    <w:rPr>
                      <w:rFonts w:ascii="Arial" w:hAnsi="Arial" w:cs="Arial"/>
                      <w:b/>
                      <w:sz w:val="18"/>
                      <w:szCs w:val="18"/>
                    </w:rPr>
                    <w:t>3</w:t>
                  </w:r>
                </w:p>
              </w:tc>
            </w:tr>
            <w:tr w:rsidR="00336585" w:rsidRPr="0092571E" w:rsidTr="00523CB8">
              <w:tc>
                <w:tcPr>
                  <w:tcW w:w="2761" w:type="dxa"/>
                  <w:shd w:val="clear" w:color="auto" w:fill="auto"/>
                </w:tcPr>
                <w:p w:rsidR="00336585" w:rsidRDefault="00336585" w:rsidP="00523CB8">
                  <w:pPr>
                    <w:ind w:left="360"/>
                    <w:rPr>
                      <w:rFonts w:ascii="Arial" w:hAnsi="Arial" w:cs="Arial"/>
                      <w:sz w:val="18"/>
                      <w:szCs w:val="18"/>
                    </w:rPr>
                  </w:pPr>
                  <w:r>
                    <w:rPr>
                      <w:rFonts w:ascii="Arial" w:hAnsi="Arial" w:cs="Arial"/>
                      <w:sz w:val="18"/>
                      <w:szCs w:val="18"/>
                    </w:rPr>
                    <w:t>2 of the above</w:t>
                  </w:r>
                </w:p>
              </w:tc>
              <w:tc>
                <w:tcPr>
                  <w:tcW w:w="762" w:type="dxa"/>
                  <w:shd w:val="clear" w:color="auto" w:fill="auto"/>
                </w:tcPr>
                <w:p w:rsidR="00336585" w:rsidRDefault="00336585" w:rsidP="00523CB8">
                  <w:pPr>
                    <w:jc w:val="center"/>
                    <w:rPr>
                      <w:rFonts w:ascii="Arial" w:hAnsi="Arial" w:cs="Arial"/>
                      <w:b/>
                      <w:sz w:val="18"/>
                      <w:szCs w:val="18"/>
                    </w:rPr>
                  </w:pPr>
                  <w:r>
                    <w:rPr>
                      <w:rFonts w:ascii="Arial" w:hAnsi="Arial" w:cs="Arial"/>
                      <w:b/>
                      <w:sz w:val="18"/>
                      <w:szCs w:val="18"/>
                    </w:rPr>
                    <w:t>2</w:t>
                  </w:r>
                </w:p>
              </w:tc>
            </w:tr>
            <w:tr w:rsidR="00336585" w:rsidRPr="0092571E" w:rsidTr="00523CB8">
              <w:tc>
                <w:tcPr>
                  <w:tcW w:w="2761" w:type="dxa"/>
                  <w:shd w:val="clear" w:color="auto" w:fill="auto"/>
                </w:tcPr>
                <w:p w:rsidR="00336585" w:rsidRDefault="00336585" w:rsidP="00523CB8">
                  <w:pPr>
                    <w:ind w:left="360"/>
                    <w:rPr>
                      <w:rFonts w:ascii="Arial" w:hAnsi="Arial" w:cs="Arial"/>
                      <w:sz w:val="18"/>
                      <w:szCs w:val="18"/>
                    </w:rPr>
                  </w:pPr>
                  <w:r>
                    <w:rPr>
                      <w:rFonts w:ascii="Arial" w:hAnsi="Arial" w:cs="Arial"/>
                      <w:sz w:val="18"/>
                      <w:szCs w:val="18"/>
                    </w:rPr>
                    <w:t>1 of the above</w:t>
                  </w:r>
                </w:p>
              </w:tc>
              <w:tc>
                <w:tcPr>
                  <w:tcW w:w="762" w:type="dxa"/>
                  <w:shd w:val="clear" w:color="auto" w:fill="auto"/>
                </w:tcPr>
                <w:p w:rsidR="00336585" w:rsidRDefault="00336585" w:rsidP="00523CB8">
                  <w:pPr>
                    <w:jc w:val="center"/>
                    <w:rPr>
                      <w:rFonts w:ascii="Arial" w:hAnsi="Arial" w:cs="Arial"/>
                      <w:b/>
                      <w:sz w:val="18"/>
                      <w:szCs w:val="18"/>
                    </w:rPr>
                  </w:pPr>
                  <w:r>
                    <w:rPr>
                      <w:rFonts w:ascii="Arial" w:hAnsi="Arial" w:cs="Arial"/>
                      <w:b/>
                      <w:sz w:val="18"/>
                      <w:szCs w:val="18"/>
                    </w:rPr>
                    <w:t>1</w:t>
                  </w:r>
                </w:p>
              </w:tc>
            </w:tr>
          </w:tbl>
          <w:p w:rsidR="00336585" w:rsidRPr="0092571E" w:rsidRDefault="00336585" w:rsidP="00523CB8">
            <w:pPr>
              <w:jc w:val="center"/>
              <w:rPr>
                <w:rFonts w:ascii="Arial" w:hAnsi="Arial" w:cs="Arial"/>
                <w:b/>
                <w:sz w:val="18"/>
                <w:szCs w:val="18"/>
              </w:rPr>
            </w:pPr>
          </w:p>
        </w:tc>
        <w:tc>
          <w:tcPr>
            <w:tcW w:w="1937"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Positive electrode – anode where oxidation of water takes place:</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vertAlign w:val="superscript"/>
              </w:rPr>
            </w:pPr>
            <w:r w:rsidRPr="00454EE9">
              <w:rPr>
                <w:rFonts w:ascii="Arial" w:hAnsi="Arial" w:cs="Arial"/>
                <w:sz w:val="18"/>
                <w:szCs w:val="18"/>
              </w:rPr>
              <w:t>H</w:t>
            </w:r>
            <w:r w:rsidRPr="00454EE9">
              <w:rPr>
                <w:rFonts w:ascii="Arial" w:hAnsi="Arial" w:cs="Arial"/>
                <w:sz w:val="18"/>
                <w:szCs w:val="18"/>
                <w:vertAlign w:val="subscript"/>
              </w:rPr>
              <w:t>2</w:t>
            </w:r>
            <w:r w:rsidRPr="00454EE9">
              <w:rPr>
                <w:rFonts w:ascii="Arial" w:hAnsi="Arial" w:cs="Arial"/>
                <w:sz w:val="18"/>
                <w:szCs w:val="18"/>
              </w:rPr>
              <w:t xml:space="preserve">O </w:t>
            </w:r>
            <w:r w:rsidRPr="00454EE9">
              <w:rPr>
                <w:rFonts w:ascii="Symbol" w:hAnsi="Symbol"/>
                <w:color w:val="000000"/>
                <w:sz w:val="18"/>
                <w:szCs w:val="18"/>
              </w:rPr>
              <w:t></w:t>
            </w:r>
            <w:r w:rsidRPr="00454EE9">
              <w:rPr>
                <w:rStyle w:val="apple-converted-space"/>
                <w:color w:val="000000"/>
                <w:sz w:val="18"/>
                <w:szCs w:val="18"/>
              </w:rPr>
              <w:t> </w:t>
            </w:r>
            <w:r w:rsidRPr="00454EE9">
              <w:rPr>
                <w:rStyle w:val="apple-converted-space"/>
                <w:rFonts w:ascii="Arial" w:hAnsi="Arial" w:cs="Arial"/>
                <w:color w:val="000000"/>
                <w:sz w:val="18"/>
                <w:szCs w:val="18"/>
              </w:rPr>
              <w:t> </w:t>
            </w:r>
            <w:r w:rsidRPr="00454EE9">
              <w:rPr>
                <w:rFonts w:ascii="Arial" w:hAnsi="Arial" w:cs="Arial"/>
                <w:sz w:val="18"/>
                <w:szCs w:val="18"/>
              </w:rPr>
              <w:t xml:space="preserve">  ½ O</w:t>
            </w:r>
            <w:r w:rsidRPr="00454EE9">
              <w:rPr>
                <w:rFonts w:ascii="Arial" w:hAnsi="Arial" w:cs="Arial"/>
                <w:sz w:val="18"/>
                <w:szCs w:val="18"/>
                <w:vertAlign w:val="subscript"/>
              </w:rPr>
              <w:t>2</w:t>
            </w:r>
            <w:r w:rsidRPr="00454EE9">
              <w:rPr>
                <w:rFonts w:ascii="Arial" w:hAnsi="Arial" w:cs="Arial"/>
                <w:sz w:val="18"/>
                <w:szCs w:val="18"/>
              </w:rPr>
              <w:t xml:space="preserve"> +2H</w:t>
            </w:r>
            <w:r w:rsidRPr="00454EE9">
              <w:rPr>
                <w:rFonts w:ascii="Arial" w:hAnsi="Arial" w:cs="Arial"/>
                <w:sz w:val="18"/>
                <w:szCs w:val="18"/>
                <w:vertAlign w:val="superscript"/>
              </w:rPr>
              <w:t>+</w:t>
            </w:r>
            <w:r w:rsidRPr="00454EE9">
              <w:rPr>
                <w:rFonts w:ascii="Arial" w:hAnsi="Arial" w:cs="Arial"/>
                <w:sz w:val="18"/>
                <w:szCs w:val="18"/>
              </w:rPr>
              <w:t xml:space="preserve"> + 2e</w:t>
            </w:r>
            <w:r w:rsidRPr="00454EE9">
              <w:rPr>
                <w:rFonts w:ascii="Arial" w:hAnsi="Arial" w:cs="Arial"/>
                <w:sz w:val="18"/>
                <w:szCs w:val="18"/>
                <w:vertAlign w:val="superscript"/>
              </w:rPr>
              <w:t>-</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 xml:space="preserve">The production of H+ ions makes the water acidic, therefore turns UI red. Water is oxidized rather than </w:t>
            </w:r>
            <w:proofErr w:type="spellStart"/>
            <w:r w:rsidRPr="00454EE9">
              <w:rPr>
                <w:rFonts w:ascii="Arial" w:hAnsi="Arial" w:cs="Arial"/>
                <w:sz w:val="18"/>
                <w:szCs w:val="18"/>
              </w:rPr>
              <w:t>Cl</w:t>
            </w:r>
            <w:proofErr w:type="spellEnd"/>
            <w:r w:rsidRPr="00454EE9">
              <w:rPr>
                <w:rFonts w:ascii="Arial" w:hAnsi="Arial" w:cs="Arial"/>
                <w:sz w:val="18"/>
                <w:szCs w:val="18"/>
                <w:vertAlign w:val="superscript"/>
              </w:rPr>
              <w:t>-</w:t>
            </w:r>
            <w:r w:rsidRPr="00454EE9">
              <w:rPr>
                <w:rFonts w:ascii="Arial" w:hAnsi="Arial" w:cs="Arial"/>
                <w:sz w:val="18"/>
                <w:szCs w:val="18"/>
              </w:rPr>
              <w:t xml:space="preserve"> ions as the solution is dilute. Bubbles form because O</w:t>
            </w:r>
            <w:r w:rsidRPr="00454EE9">
              <w:rPr>
                <w:rFonts w:ascii="Arial" w:hAnsi="Arial" w:cs="Arial"/>
                <w:sz w:val="18"/>
                <w:szCs w:val="18"/>
                <w:vertAlign w:val="subscript"/>
              </w:rPr>
              <w:t>2</w:t>
            </w:r>
            <w:r w:rsidRPr="00454EE9">
              <w:rPr>
                <w:rFonts w:ascii="Arial" w:hAnsi="Arial" w:cs="Arial"/>
                <w:sz w:val="18"/>
                <w:szCs w:val="18"/>
              </w:rPr>
              <w:t xml:space="preserve"> gas is forming.</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Negative electrode – cathode where reduction of water occurs:</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vertAlign w:val="superscript"/>
              </w:rPr>
            </w:pPr>
            <w:r w:rsidRPr="00454EE9">
              <w:rPr>
                <w:rFonts w:ascii="Arial" w:hAnsi="Arial" w:cs="Arial"/>
                <w:sz w:val="18"/>
                <w:szCs w:val="18"/>
              </w:rPr>
              <w:t>H</w:t>
            </w:r>
            <w:r w:rsidRPr="00454EE9">
              <w:rPr>
                <w:rFonts w:ascii="Arial" w:hAnsi="Arial" w:cs="Arial"/>
                <w:sz w:val="18"/>
                <w:szCs w:val="18"/>
                <w:vertAlign w:val="subscript"/>
              </w:rPr>
              <w:t>2</w:t>
            </w:r>
            <w:r w:rsidRPr="00454EE9">
              <w:rPr>
                <w:rFonts w:ascii="Arial" w:hAnsi="Arial" w:cs="Arial"/>
                <w:sz w:val="18"/>
                <w:szCs w:val="18"/>
              </w:rPr>
              <w:t xml:space="preserve">O + e- </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sz w:val="18"/>
                <w:szCs w:val="18"/>
              </w:rPr>
              <w:t>½ H</w:t>
            </w:r>
            <w:r w:rsidRPr="00454EE9">
              <w:rPr>
                <w:rFonts w:ascii="Arial" w:hAnsi="Arial" w:cs="Arial"/>
                <w:sz w:val="18"/>
                <w:szCs w:val="18"/>
                <w:vertAlign w:val="subscript"/>
              </w:rPr>
              <w:t>2</w:t>
            </w:r>
            <w:r w:rsidRPr="00454EE9">
              <w:rPr>
                <w:rFonts w:ascii="Arial" w:hAnsi="Arial" w:cs="Arial"/>
                <w:sz w:val="18"/>
                <w:szCs w:val="18"/>
              </w:rPr>
              <w:t xml:space="preserve"> + OH</w:t>
            </w:r>
            <w:r w:rsidRPr="00454EE9">
              <w:rPr>
                <w:rFonts w:ascii="Arial" w:hAnsi="Arial" w:cs="Arial"/>
                <w:sz w:val="18"/>
                <w:szCs w:val="18"/>
                <w:vertAlign w:val="superscript"/>
              </w:rPr>
              <w:t>-</w:t>
            </w:r>
          </w:p>
          <w:p w:rsidR="00336585" w:rsidRPr="00454EE9" w:rsidRDefault="00336585" w:rsidP="00523CB8">
            <w:pPr>
              <w:rPr>
                <w:rFonts w:ascii="Arial" w:hAnsi="Arial" w:cs="Arial"/>
                <w:sz w:val="18"/>
                <w:szCs w:val="18"/>
                <w:vertAlign w:val="superscript"/>
              </w:rPr>
            </w:pPr>
          </w:p>
          <w:p w:rsidR="00336585" w:rsidRPr="00454EE9" w:rsidRDefault="00336585" w:rsidP="00523CB8">
            <w:pPr>
              <w:rPr>
                <w:rFonts w:ascii="Arial" w:hAnsi="Arial" w:cs="Arial"/>
                <w:sz w:val="18"/>
                <w:szCs w:val="18"/>
              </w:rPr>
            </w:pPr>
            <w:r w:rsidRPr="00454EE9">
              <w:rPr>
                <w:rFonts w:ascii="Arial" w:hAnsi="Arial" w:cs="Arial"/>
                <w:sz w:val="18"/>
                <w:szCs w:val="18"/>
              </w:rPr>
              <w:t>Bubbles occur because hydrogen gas is produced. The production of OH- ions make the solution basic thus turning UI indicator blue/purple</w:t>
            </w:r>
          </w:p>
        </w:tc>
        <w:tc>
          <w:tcPr>
            <w:tcW w:w="1539"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Some students answered this question with thorough knowledge even realized that Cl</w:t>
            </w:r>
            <w:r w:rsidRPr="00454EE9">
              <w:rPr>
                <w:rFonts w:ascii="Arial" w:hAnsi="Arial" w:cs="Arial"/>
                <w:sz w:val="18"/>
                <w:szCs w:val="18"/>
                <w:vertAlign w:val="subscript"/>
              </w:rPr>
              <w:t>2</w:t>
            </w:r>
            <w:r w:rsidRPr="00454EE9">
              <w:rPr>
                <w:rFonts w:ascii="Arial" w:hAnsi="Arial" w:cs="Arial"/>
                <w:sz w:val="18"/>
                <w:szCs w:val="18"/>
              </w:rPr>
              <w:t xml:space="preserve"> gas would be produced in small amounts as well as oxygen. They could explain why using the standard electrode potentials.</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Some students had sodium atoms and chlorine atoms going to ions. This is incorrect.</w:t>
            </w:r>
          </w:p>
          <w:p w:rsidR="00336585" w:rsidRPr="00454EE9" w:rsidRDefault="00336585" w:rsidP="00523CB8">
            <w:pPr>
              <w:rPr>
                <w:rFonts w:ascii="Arial" w:hAnsi="Arial" w:cs="Arial"/>
                <w:sz w:val="18"/>
                <w:szCs w:val="18"/>
              </w:rPr>
            </w:pPr>
            <w:r w:rsidRPr="00454EE9">
              <w:rPr>
                <w:rFonts w:ascii="Arial" w:hAnsi="Arial" w:cs="Arial"/>
                <w:sz w:val="18"/>
                <w:szCs w:val="18"/>
              </w:rPr>
              <w:t>Some students did not realize that there was water present</w:t>
            </w:r>
          </w:p>
          <w:p w:rsidR="00336585" w:rsidRPr="00454EE9" w:rsidRDefault="00336585" w:rsidP="00523CB8">
            <w:pPr>
              <w:rPr>
                <w:rFonts w:ascii="Arial" w:hAnsi="Arial" w:cs="Arial"/>
                <w:sz w:val="18"/>
                <w:szCs w:val="18"/>
              </w:rPr>
            </w:pPr>
            <w:r w:rsidRPr="00454EE9">
              <w:rPr>
                <w:rFonts w:ascii="Arial" w:hAnsi="Arial" w:cs="Arial"/>
                <w:sz w:val="18"/>
                <w:szCs w:val="18"/>
              </w:rPr>
              <w:t>Some students had the reaction at the cathode as O2 being reduced. This is incorrect.</w:t>
            </w:r>
          </w:p>
          <w:p w:rsidR="00336585" w:rsidRPr="00454EE9" w:rsidRDefault="00336585" w:rsidP="00523CB8">
            <w:pPr>
              <w:rPr>
                <w:rFonts w:ascii="Arial" w:hAnsi="Arial" w:cs="Arial"/>
                <w:sz w:val="18"/>
                <w:szCs w:val="18"/>
              </w:rPr>
            </w:pPr>
            <w:r w:rsidRPr="00454EE9">
              <w:rPr>
                <w:rFonts w:ascii="Arial" w:hAnsi="Arial" w:cs="Arial"/>
                <w:sz w:val="18"/>
                <w:szCs w:val="18"/>
              </w:rPr>
              <w:t>Some students were confused between acids and electrons. They thought that acids were electron donors. This is incorrect. Acids are proton donors.</w:t>
            </w:r>
          </w:p>
          <w:p w:rsidR="00336585" w:rsidRPr="00454EE9" w:rsidRDefault="00336585" w:rsidP="00523CB8">
            <w:pPr>
              <w:rPr>
                <w:rFonts w:ascii="Arial" w:hAnsi="Arial" w:cs="Arial"/>
                <w:sz w:val="18"/>
                <w:szCs w:val="18"/>
              </w:rPr>
            </w:pPr>
          </w:p>
        </w:tc>
      </w:tr>
      <w:tr w:rsidR="00336585" w:rsidRPr="00B3644A" w:rsidTr="00523CB8">
        <w:tc>
          <w:tcPr>
            <w:tcW w:w="269" w:type="pct"/>
            <w:shd w:val="clear" w:color="auto" w:fill="auto"/>
          </w:tcPr>
          <w:p w:rsidR="00336585" w:rsidRPr="00593608" w:rsidRDefault="00336585" w:rsidP="00523CB8">
            <w:pPr>
              <w:jc w:val="center"/>
              <w:rPr>
                <w:b/>
                <w:sz w:val="23"/>
                <w:szCs w:val="23"/>
              </w:rPr>
            </w:pPr>
            <w:r w:rsidRPr="00593608">
              <w:rPr>
                <w:b/>
                <w:sz w:val="23"/>
                <w:szCs w:val="23"/>
              </w:rPr>
              <w:t>c</w:t>
            </w:r>
          </w:p>
        </w:tc>
        <w:tc>
          <w:tcPr>
            <w:tcW w:w="1255" w:type="pct"/>
            <w:shd w:val="clear" w:color="auto" w:fill="auto"/>
          </w:tcPr>
          <w:p w:rsidR="00336585" w:rsidRPr="00593608" w:rsidRDefault="00336585" w:rsidP="00523CB8">
            <w:pPr>
              <w:jc w:val="center"/>
              <w:rPr>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762"/>
            </w:tblGrid>
            <w:tr w:rsidR="00336585" w:rsidRPr="00593608" w:rsidTr="00523CB8">
              <w:tc>
                <w:tcPr>
                  <w:tcW w:w="2761" w:type="dxa"/>
                  <w:shd w:val="clear" w:color="auto" w:fill="auto"/>
                </w:tcPr>
                <w:p w:rsidR="00336585" w:rsidRPr="00A13CC1" w:rsidRDefault="00336585" w:rsidP="00523CB8">
                  <w:pPr>
                    <w:jc w:val="center"/>
                    <w:rPr>
                      <w:rFonts w:ascii="Arial" w:hAnsi="Arial" w:cs="Arial"/>
                      <w:sz w:val="18"/>
                      <w:szCs w:val="18"/>
                    </w:rPr>
                  </w:pPr>
                  <w:r w:rsidRPr="00A13CC1">
                    <w:rPr>
                      <w:rFonts w:ascii="Arial" w:hAnsi="Arial" w:cs="Arial"/>
                      <w:sz w:val="18"/>
                      <w:szCs w:val="18"/>
                    </w:rPr>
                    <w:t xml:space="preserve">Criteria </w:t>
                  </w:r>
                </w:p>
              </w:tc>
              <w:tc>
                <w:tcPr>
                  <w:tcW w:w="762" w:type="dxa"/>
                  <w:shd w:val="clear" w:color="auto" w:fill="auto"/>
                </w:tcPr>
                <w:p w:rsidR="00336585" w:rsidRPr="00A13CC1" w:rsidRDefault="00336585" w:rsidP="00523CB8">
                  <w:pPr>
                    <w:jc w:val="center"/>
                    <w:rPr>
                      <w:rFonts w:ascii="Arial" w:hAnsi="Arial" w:cs="Arial"/>
                      <w:sz w:val="18"/>
                      <w:szCs w:val="18"/>
                    </w:rPr>
                  </w:pPr>
                  <w:r w:rsidRPr="00A13CC1">
                    <w:rPr>
                      <w:rFonts w:ascii="Arial" w:hAnsi="Arial" w:cs="Arial"/>
                      <w:sz w:val="18"/>
                      <w:szCs w:val="18"/>
                    </w:rPr>
                    <w:t>Marks</w:t>
                  </w:r>
                </w:p>
              </w:tc>
            </w:tr>
            <w:tr w:rsidR="00336585" w:rsidRPr="00593608" w:rsidTr="00523CB8">
              <w:tc>
                <w:tcPr>
                  <w:tcW w:w="2761" w:type="dxa"/>
                  <w:shd w:val="clear" w:color="auto" w:fill="auto"/>
                </w:tcPr>
                <w:p w:rsidR="00336585" w:rsidRDefault="00336585" w:rsidP="00523CB8">
                  <w:pPr>
                    <w:numPr>
                      <w:ilvl w:val="0"/>
                      <w:numId w:val="38"/>
                    </w:numPr>
                    <w:rPr>
                      <w:rFonts w:ascii="Arial" w:hAnsi="Arial" w:cs="Arial"/>
                      <w:sz w:val="18"/>
                      <w:szCs w:val="18"/>
                    </w:rPr>
                  </w:pPr>
                  <w:r w:rsidRPr="00A13CC1">
                    <w:rPr>
                      <w:rFonts w:ascii="Arial" w:hAnsi="Arial" w:cs="Arial"/>
                      <w:sz w:val="18"/>
                      <w:szCs w:val="18"/>
                    </w:rPr>
                    <w:t>Thoroughly describes the 3 processes including equations</w:t>
                  </w:r>
                </w:p>
                <w:p w:rsidR="00336585" w:rsidRDefault="00336585" w:rsidP="00523CB8">
                  <w:pPr>
                    <w:numPr>
                      <w:ilvl w:val="0"/>
                      <w:numId w:val="38"/>
                    </w:numPr>
                    <w:rPr>
                      <w:rFonts w:ascii="Arial" w:hAnsi="Arial" w:cs="Arial"/>
                      <w:sz w:val="18"/>
                      <w:szCs w:val="18"/>
                    </w:rPr>
                  </w:pPr>
                  <w:r>
                    <w:rPr>
                      <w:rFonts w:ascii="Arial" w:hAnsi="Arial" w:cs="Arial"/>
                      <w:sz w:val="18"/>
                      <w:szCs w:val="18"/>
                    </w:rPr>
                    <w:t>Identifies reasons/ factors that led to changes in the production process of sodium hydroxide</w:t>
                  </w:r>
                </w:p>
                <w:p w:rsidR="00336585" w:rsidRDefault="00336585" w:rsidP="00523CB8">
                  <w:pPr>
                    <w:numPr>
                      <w:ilvl w:val="0"/>
                      <w:numId w:val="38"/>
                    </w:numPr>
                    <w:rPr>
                      <w:rFonts w:ascii="Arial" w:hAnsi="Arial" w:cs="Arial"/>
                      <w:sz w:val="18"/>
                      <w:szCs w:val="18"/>
                    </w:rPr>
                  </w:pPr>
                  <w:r>
                    <w:rPr>
                      <w:rFonts w:ascii="Arial" w:hAnsi="Arial" w:cs="Arial"/>
                      <w:sz w:val="18"/>
                      <w:szCs w:val="18"/>
                    </w:rPr>
                    <w:t>Relates the implications of the factors to the change in production process</w:t>
                  </w:r>
                </w:p>
                <w:p w:rsidR="00336585" w:rsidRPr="00A13CC1" w:rsidRDefault="00336585" w:rsidP="00523CB8">
                  <w:pPr>
                    <w:numPr>
                      <w:ilvl w:val="0"/>
                      <w:numId w:val="38"/>
                    </w:numPr>
                    <w:rPr>
                      <w:rFonts w:ascii="Arial" w:hAnsi="Arial" w:cs="Arial"/>
                      <w:sz w:val="18"/>
                      <w:szCs w:val="18"/>
                    </w:rPr>
                  </w:pPr>
                  <w:r>
                    <w:rPr>
                      <w:rFonts w:ascii="Arial" w:hAnsi="Arial" w:cs="Arial"/>
                      <w:sz w:val="18"/>
                      <w:szCs w:val="18"/>
                    </w:rPr>
                    <w:t>Demonstrates coherence and logical progression and includes correct use of scientific principles and ideas</w:t>
                  </w:r>
                </w:p>
              </w:tc>
              <w:tc>
                <w:tcPr>
                  <w:tcW w:w="762" w:type="dxa"/>
                  <w:shd w:val="clear" w:color="auto" w:fill="auto"/>
                </w:tcPr>
                <w:p w:rsidR="00336585" w:rsidRPr="00A13CC1" w:rsidRDefault="00336585" w:rsidP="00523CB8">
                  <w:pPr>
                    <w:jc w:val="center"/>
                    <w:rPr>
                      <w:rFonts w:ascii="Arial" w:hAnsi="Arial" w:cs="Arial"/>
                      <w:sz w:val="18"/>
                      <w:szCs w:val="18"/>
                    </w:rPr>
                  </w:pPr>
                  <w:r w:rsidRPr="00A13CC1">
                    <w:rPr>
                      <w:rFonts w:ascii="Arial" w:hAnsi="Arial" w:cs="Arial"/>
                      <w:sz w:val="18"/>
                      <w:szCs w:val="18"/>
                    </w:rPr>
                    <w:t>7</w:t>
                  </w:r>
                </w:p>
              </w:tc>
            </w:tr>
            <w:tr w:rsidR="00336585" w:rsidRPr="00593608" w:rsidTr="00523CB8">
              <w:tc>
                <w:tcPr>
                  <w:tcW w:w="2761" w:type="dxa"/>
                  <w:shd w:val="clear" w:color="auto" w:fill="auto"/>
                </w:tcPr>
                <w:p w:rsidR="00336585" w:rsidRDefault="00336585" w:rsidP="00523CB8">
                  <w:pPr>
                    <w:numPr>
                      <w:ilvl w:val="0"/>
                      <w:numId w:val="38"/>
                    </w:numPr>
                    <w:rPr>
                      <w:rFonts w:ascii="Arial" w:hAnsi="Arial" w:cs="Arial"/>
                      <w:sz w:val="18"/>
                      <w:szCs w:val="18"/>
                    </w:rPr>
                  </w:pPr>
                  <w:r w:rsidRPr="00414F5E">
                    <w:rPr>
                      <w:rFonts w:ascii="Arial" w:hAnsi="Arial" w:cs="Arial"/>
                      <w:sz w:val="18"/>
                      <w:szCs w:val="18"/>
                    </w:rPr>
                    <w:t xml:space="preserve">Describes the 3 processes </w:t>
                  </w:r>
                </w:p>
                <w:p w:rsidR="00336585" w:rsidRPr="00414F5E" w:rsidRDefault="00336585" w:rsidP="00523CB8">
                  <w:pPr>
                    <w:numPr>
                      <w:ilvl w:val="0"/>
                      <w:numId w:val="38"/>
                    </w:numPr>
                    <w:rPr>
                      <w:rFonts w:ascii="Arial" w:hAnsi="Arial" w:cs="Arial"/>
                      <w:sz w:val="18"/>
                      <w:szCs w:val="18"/>
                    </w:rPr>
                  </w:pPr>
                  <w:r w:rsidRPr="00414F5E">
                    <w:rPr>
                      <w:rFonts w:ascii="Arial" w:hAnsi="Arial" w:cs="Arial"/>
                      <w:sz w:val="18"/>
                      <w:szCs w:val="18"/>
                    </w:rPr>
                    <w:t>Identifies reasons/ factors that led to changes in the production process of sodium hydroxide</w:t>
                  </w:r>
                </w:p>
                <w:p w:rsidR="00336585" w:rsidRDefault="00336585" w:rsidP="00523CB8">
                  <w:pPr>
                    <w:numPr>
                      <w:ilvl w:val="0"/>
                      <w:numId w:val="38"/>
                    </w:numPr>
                    <w:rPr>
                      <w:rFonts w:ascii="Arial" w:hAnsi="Arial" w:cs="Arial"/>
                      <w:sz w:val="18"/>
                      <w:szCs w:val="18"/>
                    </w:rPr>
                  </w:pPr>
                  <w:r>
                    <w:rPr>
                      <w:rFonts w:ascii="Arial" w:hAnsi="Arial" w:cs="Arial"/>
                      <w:sz w:val="18"/>
                      <w:szCs w:val="18"/>
                    </w:rPr>
                    <w:t>Relates the implications of the factors to the change in production process</w:t>
                  </w:r>
                </w:p>
                <w:p w:rsidR="00336585" w:rsidRDefault="00336585" w:rsidP="00523CB8">
                  <w:pPr>
                    <w:numPr>
                      <w:ilvl w:val="0"/>
                      <w:numId w:val="38"/>
                    </w:numPr>
                    <w:rPr>
                      <w:rFonts w:ascii="Arial" w:hAnsi="Arial" w:cs="Arial"/>
                      <w:sz w:val="18"/>
                      <w:szCs w:val="18"/>
                    </w:rPr>
                  </w:pPr>
                  <w:r>
                    <w:rPr>
                      <w:rFonts w:ascii="Arial" w:hAnsi="Arial" w:cs="Arial"/>
                      <w:sz w:val="18"/>
                      <w:szCs w:val="18"/>
                    </w:rPr>
                    <w:t>Demonstrates coherence and logical progression and includes correct use of scientific principles and ideas</w:t>
                  </w:r>
                </w:p>
                <w:p w:rsidR="00336585" w:rsidRDefault="00336585" w:rsidP="00336585">
                  <w:pPr>
                    <w:rPr>
                      <w:rFonts w:ascii="Arial" w:hAnsi="Arial" w:cs="Arial"/>
                      <w:sz w:val="18"/>
                      <w:szCs w:val="18"/>
                    </w:rPr>
                  </w:pPr>
                </w:p>
                <w:p w:rsidR="00336585" w:rsidRPr="00A13CC1" w:rsidRDefault="00336585" w:rsidP="00336585">
                  <w:pPr>
                    <w:rPr>
                      <w:rFonts w:ascii="Arial" w:hAnsi="Arial" w:cs="Arial"/>
                      <w:sz w:val="18"/>
                      <w:szCs w:val="18"/>
                    </w:rPr>
                  </w:pPr>
                </w:p>
              </w:tc>
              <w:tc>
                <w:tcPr>
                  <w:tcW w:w="762" w:type="dxa"/>
                  <w:shd w:val="clear" w:color="auto" w:fill="auto"/>
                </w:tcPr>
                <w:p w:rsidR="00336585" w:rsidRPr="00A13CC1" w:rsidRDefault="00336585" w:rsidP="00523CB8">
                  <w:pPr>
                    <w:jc w:val="center"/>
                    <w:rPr>
                      <w:rFonts w:ascii="Arial" w:hAnsi="Arial" w:cs="Arial"/>
                      <w:sz w:val="18"/>
                      <w:szCs w:val="18"/>
                    </w:rPr>
                  </w:pPr>
                  <w:r w:rsidRPr="00A13CC1">
                    <w:rPr>
                      <w:rFonts w:ascii="Arial" w:hAnsi="Arial" w:cs="Arial"/>
                      <w:sz w:val="18"/>
                      <w:szCs w:val="18"/>
                    </w:rPr>
                    <w:t>5-6</w:t>
                  </w:r>
                </w:p>
              </w:tc>
            </w:tr>
            <w:tr w:rsidR="00336585" w:rsidRPr="00593608" w:rsidTr="00523CB8">
              <w:tc>
                <w:tcPr>
                  <w:tcW w:w="2761" w:type="dxa"/>
                  <w:shd w:val="clear" w:color="auto" w:fill="auto"/>
                </w:tcPr>
                <w:p w:rsidR="00336585" w:rsidRDefault="00336585" w:rsidP="00523CB8">
                  <w:pPr>
                    <w:numPr>
                      <w:ilvl w:val="0"/>
                      <w:numId w:val="39"/>
                    </w:numPr>
                    <w:rPr>
                      <w:rFonts w:ascii="Arial" w:hAnsi="Arial" w:cs="Arial"/>
                      <w:sz w:val="18"/>
                      <w:szCs w:val="18"/>
                    </w:rPr>
                  </w:pPr>
                  <w:r>
                    <w:rPr>
                      <w:rFonts w:ascii="Arial" w:hAnsi="Arial" w:cs="Arial"/>
                      <w:sz w:val="18"/>
                      <w:szCs w:val="18"/>
                    </w:rPr>
                    <w:t>Outlines the three processes</w:t>
                  </w:r>
                </w:p>
                <w:p w:rsidR="00336585" w:rsidRPr="00A13CC1" w:rsidRDefault="00336585" w:rsidP="00523CB8">
                  <w:pPr>
                    <w:numPr>
                      <w:ilvl w:val="0"/>
                      <w:numId w:val="39"/>
                    </w:numPr>
                    <w:rPr>
                      <w:rFonts w:ascii="Arial" w:hAnsi="Arial" w:cs="Arial"/>
                      <w:sz w:val="18"/>
                      <w:szCs w:val="18"/>
                    </w:rPr>
                  </w:pPr>
                  <w:r>
                    <w:rPr>
                      <w:rFonts w:ascii="Arial" w:hAnsi="Arial" w:cs="Arial"/>
                      <w:sz w:val="18"/>
                      <w:szCs w:val="18"/>
                    </w:rPr>
                    <w:t>Outlines reasons for a change in the production process</w:t>
                  </w:r>
                </w:p>
              </w:tc>
              <w:tc>
                <w:tcPr>
                  <w:tcW w:w="762" w:type="dxa"/>
                  <w:shd w:val="clear" w:color="auto" w:fill="auto"/>
                </w:tcPr>
                <w:p w:rsidR="00336585" w:rsidRPr="00A13CC1" w:rsidRDefault="00336585" w:rsidP="00523CB8">
                  <w:pPr>
                    <w:jc w:val="center"/>
                    <w:rPr>
                      <w:rFonts w:ascii="Arial" w:hAnsi="Arial" w:cs="Arial"/>
                      <w:sz w:val="18"/>
                      <w:szCs w:val="18"/>
                    </w:rPr>
                  </w:pPr>
                  <w:r w:rsidRPr="00A13CC1">
                    <w:rPr>
                      <w:rFonts w:ascii="Arial" w:hAnsi="Arial" w:cs="Arial"/>
                      <w:sz w:val="18"/>
                      <w:szCs w:val="18"/>
                    </w:rPr>
                    <w:t>3-4</w:t>
                  </w:r>
                </w:p>
              </w:tc>
            </w:tr>
            <w:tr w:rsidR="00336585" w:rsidRPr="00593608" w:rsidTr="00523CB8">
              <w:tc>
                <w:tcPr>
                  <w:tcW w:w="2761" w:type="dxa"/>
                  <w:shd w:val="clear" w:color="auto" w:fill="auto"/>
                </w:tcPr>
                <w:p w:rsidR="00336585" w:rsidRDefault="00336585" w:rsidP="00523CB8">
                  <w:pPr>
                    <w:numPr>
                      <w:ilvl w:val="0"/>
                      <w:numId w:val="40"/>
                    </w:numPr>
                    <w:rPr>
                      <w:rFonts w:ascii="Arial" w:hAnsi="Arial" w:cs="Arial"/>
                      <w:sz w:val="18"/>
                      <w:szCs w:val="18"/>
                    </w:rPr>
                  </w:pPr>
                  <w:r>
                    <w:rPr>
                      <w:rFonts w:ascii="Arial" w:hAnsi="Arial" w:cs="Arial"/>
                      <w:sz w:val="18"/>
                      <w:szCs w:val="18"/>
                    </w:rPr>
                    <w:t>Outlines the processes</w:t>
                  </w:r>
                </w:p>
                <w:p w:rsidR="00336585" w:rsidRDefault="00336585" w:rsidP="00523CB8">
                  <w:pPr>
                    <w:ind w:left="360"/>
                    <w:rPr>
                      <w:rFonts w:ascii="Arial" w:hAnsi="Arial" w:cs="Arial"/>
                      <w:sz w:val="18"/>
                      <w:szCs w:val="18"/>
                    </w:rPr>
                  </w:pPr>
                  <w:r>
                    <w:rPr>
                      <w:rFonts w:ascii="Arial" w:hAnsi="Arial" w:cs="Arial"/>
                      <w:sz w:val="18"/>
                      <w:szCs w:val="18"/>
                    </w:rPr>
                    <w:t>OR</w:t>
                  </w:r>
                </w:p>
                <w:p w:rsidR="00336585" w:rsidRPr="00A13CC1" w:rsidRDefault="00336585" w:rsidP="00523CB8">
                  <w:pPr>
                    <w:numPr>
                      <w:ilvl w:val="0"/>
                      <w:numId w:val="40"/>
                    </w:numPr>
                    <w:rPr>
                      <w:rFonts w:ascii="Arial" w:hAnsi="Arial" w:cs="Arial"/>
                      <w:sz w:val="18"/>
                      <w:szCs w:val="18"/>
                    </w:rPr>
                  </w:pPr>
                  <w:r>
                    <w:rPr>
                      <w:rFonts w:ascii="Arial" w:hAnsi="Arial" w:cs="Arial"/>
                      <w:sz w:val="18"/>
                      <w:szCs w:val="18"/>
                    </w:rPr>
                    <w:t>Provides reasons for a change in the production process</w:t>
                  </w:r>
                </w:p>
              </w:tc>
              <w:tc>
                <w:tcPr>
                  <w:tcW w:w="762" w:type="dxa"/>
                  <w:shd w:val="clear" w:color="auto" w:fill="auto"/>
                </w:tcPr>
                <w:p w:rsidR="00336585" w:rsidRPr="00A13CC1" w:rsidRDefault="00336585" w:rsidP="00523CB8">
                  <w:pPr>
                    <w:jc w:val="center"/>
                    <w:rPr>
                      <w:rFonts w:ascii="Arial" w:hAnsi="Arial" w:cs="Arial"/>
                      <w:sz w:val="18"/>
                      <w:szCs w:val="18"/>
                    </w:rPr>
                  </w:pPr>
                  <w:r w:rsidRPr="00A13CC1">
                    <w:rPr>
                      <w:rFonts w:ascii="Arial" w:hAnsi="Arial" w:cs="Arial"/>
                      <w:sz w:val="18"/>
                      <w:szCs w:val="18"/>
                    </w:rPr>
                    <w:t>1-2</w:t>
                  </w:r>
                </w:p>
              </w:tc>
            </w:tr>
          </w:tbl>
          <w:p w:rsidR="00336585" w:rsidRPr="00593608" w:rsidRDefault="00336585" w:rsidP="00523CB8">
            <w:pPr>
              <w:jc w:val="center"/>
              <w:rPr>
                <w:b/>
                <w:sz w:val="23"/>
                <w:szCs w:val="23"/>
              </w:rPr>
            </w:pPr>
          </w:p>
        </w:tc>
        <w:tc>
          <w:tcPr>
            <w:tcW w:w="1937" w:type="pct"/>
            <w:shd w:val="clear" w:color="auto" w:fill="auto"/>
          </w:tcPr>
          <w:p w:rsidR="00336585" w:rsidRPr="00454EE9" w:rsidRDefault="00336585" w:rsidP="00523CB8">
            <w:pPr>
              <w:rPr>
                <w:rFonts w:ascii="Arial" w:hAnsi="Arial" w:cs="Arial"/>
                <w:sz w:val="18"/>
                <w:szCs w:val="18"/>
              </w:rPr>
            </w:pPr>
          </w:p>
          <w:p w:rsidR="00336585" w:rsidRPr="00454EE9" w:rsidRDefault="00336585" w:rsidP="00523CB8">
            <w:pPr>
              <w:pStyle w:val="NormalWeb"/>
              <w:spacing w:before="0" w:beforeAutospacing="0" w:after="0" w:afterAutospacing="0"/>
              <w:rPr>
                <w:rFonts w:ascii="Arial" w:hAnsi="Arial" w:cs="Arial"/>
                <w:color w:val="000000"/>
                <w:sz w:val="18"/>
                <w:szCs w:val="18"/>
              </w:rPr>
            </w:pPr>
            <w:r w:rsidRPr="00454EE9">
              <w:rPr>
                <w:rFonts w:ascii="Arial" w:hAnsi="Arial" w:cs="Arial"/>
                <w:color w:val="000000"/>
                <w:sz w:val="18"/>
                <w:szCs w:val="18"/>
              </w:rPr>
              <w:t xml:space="preserve">For each process, the overall reaction is: </w:t>
            </w:r>
          </w:p>
          <w:p w:rsidR="00336585" w:rsidRPr="00454EE9" w:rsidRDefault="00336585" w:rsidP="00523CB8">
            <w:pPr>
              <w:pStyle w:val="NormalWeb"/>
              <w:spacing w:before="0" w:beforeAutospacing="0" w:after="0" w:afterAutospacing="0"/>
              <w:rPr>
                <w:rFonts w:ascii="Arial" w:hAnsi="Arial" w:cs="Arial"/>
                <w:color w:val="000000"/>
                <w:sz w:val="18"/>
                <w:szCs w:val="18"/>
                <w:vertAlign w:val="subscript"/>
              </w:rPr>
            </w:pPr>
            <w:r w:rsidRPr="00454EE9">
              <w:rPr>
                <w:rFonts w:ascii="Arial" w:hAnsi="Arial" w:cs="Arial"/>
                <w:color w:val="000000"/>
                <w:sz w:val="18"/>
                <w:szCs w:val="18"/>
              </w:rPr>
              <w:t xml:space="preserve"> 2NaCl</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 xml:space="preserve">) </w:t>
            </w:r>
            <w:r w:rsidRPr="00454EE9">
              <w:rPr>
                <w:rFonts w:ascii="Arial" w:hAnsi="Arial" w:cs="Arial"/>
                <w:color w:val="000000"/>
                <w:sz w:val="18"/>
                <w:szCs w:val="18"/>
              </w:rPr>
              <w:t>+ 2H</w:t>
            </w:r>
            <w:r w:rsidRPr="00454EE9">
              <w:rPr>
                <w:rFonts w:ascii="Arial" w:hAnsi="Arial" w:cs="Arial"/>
                <w:color w:val="000000"/>
                <w:sz w:val="18"/>
                <w:szCs w:val="18"/>
                <w:vertAlign w:val="subscript"/>
              </w:rPr>
              <w:t>2</w:t>
            </w:r>
            <w:r w:rsidRPr="00454EE9">
              <w:rPr>
                <w:rFonts w:ascii="Arial" w:hAnsi="Arial" w:cs="Arial"/>
                <w:color w:val="000000"/>
                <w:sz w:val="18"/>
                <w:szCs w:val="18"/>
              </w:rPr>
              <w:t>O</w:t>
            </w:r>
            <w:r w:rsidRPr="00454EE9">
              <w:rPr>
                <w:rFonts w:ascii="Arial" w:hAnsi="Arial" w:cs="Arial"/>
                <w:color w:val="000000"/>
                <w:sz w:val="18"/>
                <w:szCs w:val="18"/>
                <w:vertAlign w:val="subscript"/>
              </w:rPr>
              <w:t>(l)</w:t>
            </w:r>
            <w:r w:rsidRPr="00454EE9">
              <w:rPr>
                <w:rFonts w:ascii="Symbol" w:hAnsi="Symbol"/>
                <w:color w:val="000000"/>
                <w:sz w:val="18"/>
                <w:szCs w:val="18"/>
              </w:rPr>
              <w:t></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color w:val="000000"/>
                <w:sz w:val="18"/>
                <w:szCs w:val="18"/>
              </w:rPr>
              <w:t xml:space="preserve">  H</w:t>
            </w:r>
            <w:r w:rsidRPr="00454EE9">
              <w:rPr>
                <w:rFonts w:ascii="Arial" w:hAnsi="Arial" w:cs="Arial"/>
                <w:color w:val="000000"/>
                <w:sz w:val="18"/>
                <w:szCs w:val="18"/>
                <w:vertAlign w:val="subscript"/>
              </w:rPr>
              <w:t>2(g)</w:t>
            </w:r>
            <w:r w:rsidRPr="00454EE9">
              <w:rPr>
                <w:rFonts w:ascii="Arial" w:hAnsi="Arial" w:cs="Arial"/>
                <w:color w:val="000000"/>
                <w:sz w:val="18"/>
                <w:szCs w:val="18"/>
              </w:rPr>
              <w:t xml:space="preserve"> + Cl</w:t>
            </w:r>
            <w:r w:rsidRPr="00454EE9">
              <w:rPr>
                <w:rFonts w:ascii="Arial" w:hAnsi="Arial" w:cs="Arial"/>
                <w:color w:val="000000"/>
                <w:sz w:val="18"/>
                <w:szCs w:val="18"/>
                <w:vertAlign w:val="subscript"/>
              </w:rPr>
              <w:t>2(g)</w:t>
            </w:r>
            <w:r w:rsidRPr="00454EE9">
              <w:rPr>
                <w:rFonts w:ascii="Arial" w:hAnsi="Arial" w:cs="Arial"/>
                <w:color w:val="000000"/>
                <w:sz w:val="18"/>
                <w:szCs w:val="18"/>
              </w:rPr>
              <w:t xml:space="preserve"> + 2NaOH</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 xml:space="preserve">). </w:t>
            </w:r>
          </w:p>
          <w:p w:rsidR="00336585" w:rsidRPr="00454EE9" w:rsidRDefault="00336585" w:rsidP="00523CB8">
            <w:pPr>
              <w:pStyle w:val="NormalWeb"/>
              <w:spacing w:before="0" w:beforeAutospacing="0" w:after="0" w:afterAutospacing="0"/>
              <w:rPr>
                <w:rFonts w:ascii="Arial" w:hAnsi="Arial" w:cs="Arial"/>
                <w:color w:val="000000"/>
                <w:sz w:val="18"/>
                <w:szCs w:val="18"/>
                <w:vertAlign w:val="subscript"/>
              </w:rPr>
            </w:pPr>
          </w:p>
          <w:p w:rsidR="00336585" w:rsidRPr="00454EE9" w:rsidRDefault="00336585" w:rsidP="00523CB8">
            <w:pPr>
              <w:pStyle w:val="NormalWeb"/>
              <w:spacing w:before="0" w:beforeAutospacing="0" w:after="0" w:afterAutospacing="0"/>
              <w:rPr>
                <w:rFonts w:ascii="Arial" w:hAnsi="Arial" w:cs="Arial"/>
                <w:color w:val="000000"/>
                <w:sz w:val="18"/>
                <w:szCs w:val="18"/>
                <w:vertAlign w:val="subscript"/>
              </w:rPr>
            </w:pPr>
            <w:r w:rsidRPr="00454EE9">
              <w:rPr>
                <w:rFonts w:ascii="Arial" w:hAnsi="Arial" w:cs="Arial"/>
                <w:color w:val="000000"/>
                <w:sz w:val="18"/>
                <w:szCs w:val="18"/>
              </w:rPr>
              <w:t>In the mercury process, Sodium chloride solution forms the electrolyte, and chloride ions are oxidised at the anode according to the following reaction: 2Cl</w:t>
            </w:r>
            <w:r w:rsidRPr="00454EE9">
              <w:rPr>
                <w:rFonts w:ascii="Arial" w:hAnsi="Arial" w:cs="Arial"/>
                <w:color w:val="000000"/>
                <w:sz w:val="18"/>
                <w:szCs w:val="18"/>
                <w:vertAlign w:val="superscript"/>
              </w:rPr>
              <w:t>-</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w:t>
            </w:r>
            <w:r w:rsidRPr="00454EE9">
              <w:rPr>
                <w:rFonts w:ascii="Arial" w:hAnsi="Arial" w:cs="Arial"/>
                <w:color w:val="000000"/>
                <w:sz w:val="18"/>
                <w:szCs w:val="18"/>
              </w:rPr>
              <w:t xml:space="preserve"> </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color w:val="000000"/>
                <w:sz w:val="18"/>
                <w:szCs w:val="18"/>
              </w:rPr>
              <w:t>Cl</w:t>
            </w:r>
            <w:r w:rsidRPr="00454EE9">
              <w:rPr>
                <w:rFonts w:ascii="Arial" w:hAnsi="Arial" w:cs="Arial"/>
                <w:color w:val="000000"/>
                <w:sz w:val="18"/>
                <w:szCs w:val="18"/>
                <w:vertAlign w:val="subscript"/>
              </w:rPr>
              <w:t>2(g)</w:t>
            </w:r>
            <w:r w:rsidRPr="00454EE9">
              <w:rPr>
                <w:rFonts w:ascii="Arial" w:hAnsi="Arial" w:cs="Arial"/>
                <w:color w:val="000000"/>
                <w:sz w:val="18"/>
                <w:szCs w:val="18"/>
              </w:rPr>
              <w:t xml:space="preserve"> + 2e</w:t>
            </w:r>
            <w:r w:rsidRPr="00454EE9">
              <w:rPr>
                <w:rFonts w:ascii="Arial" w:hAnsi="Arial" w:cs="Arial"/>
                <w:color w:val="000000"/>
                <w:sz w:val="18"/>
                <w:szCs w:val="18"/>
                <w:vertAlign w:val="superscript"/>
              </w:rPr>
              <w:t>-</w:t>
            </w:r>
            <w:r w:rsidRPr="00454EE9">
              <w:rPr>
                <w:rFonts w:ascii="Arial" w:hAnsi="Arial" w:cs="Arial"/>
                <w:color w:val="000000"/>
                <w:sz w:val="18"/>
                <w:szCs w:val="18"/>
              </w:rPr>
              <w:t>. The chlorine gas produced is removed. Sodium ions are reduced at the cathode, which consists of flowing liquid mercury, where they form an amalgam with the mercury: Na</w:t>
            </w:r>
            <w:r w:rsidRPr="00454EE9">
              <w:rPr>
                <w:rFonts w:ascii="Arial" w:hAnsi="Arial" w:cs="Arial"/>
                <w:color w:val="000000"/>
                <w:sz w:val="18"/>
                <w:szCs w:val="18"/>
                <w:vertAlign w:val="superscript"/>
              </w:rPr>
              <w:t>+</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 xml:space="preserve">) </w:t>
            </w:r>
            <w:r w:rsidRPr="00454EE9">
              <w:rPr>
                <w:rFonts w:ascii="Arial" w:hAnsi="Arial" w:cs="Arial"/>
                <w:color w:val="000000"/>
                <w:sz w:val="18"/>
                <w:szCs w:val="18"/>
              </w:rPr>
              <w:t>+ e</w:t>
            </w:r>
            <w:r w:rsidRPr="00454EE9">
              <w:rPr>
                <w:rFonts w:ascii="Arial" w:hAnsi="Arial" w:cs="Arial"/>
                <w:color w:val="000000"/>
                <w:sz w:val="18"/>
                <w:szCs w:val="18"/>
                <w:vertAlign w:val="superscript"/>
              </w:rPr>
              <w:t>-</w:t>
            </w:r>
            <w:r w:rsidRPr="00454EE9">
              <w:rPr>
                <w:rFonts w:ascii="Arial" w:hAnsi="Arial" w:cs="Arial"/>
                <w:color w:val="000000"/>
                <w:sz w:val="18"/>
                <w:szCs w:val="18"/>
              </w:rPr>
              <w:t xml:space="preserve"> + Hg</w:t>
            </w:r>
            <w:r w:rsidRPr="00454EE9">
              <w:rPr>
                <w:rFonts w:ascii="Arial" w:hAnsi="Arial" w:cs="Arial"/>
                <w:color w:val="000000"/>
                <w:sz w:val="18"/>
                <w:szCs w:val="18"/>
                <w:vertAlign w:val="subscript"/>
              </w:rPr>
              <w:t>(l)</w:t>
            </w:r>
            <w:r w:rsidRPr="00454EE9">
              <w:rPr>
                <w:rFonts w:ascii="Arial" w:hAnsi="Arial" w:cs="Arial"/>
                <w:color w:val="000000"/>
                <w:sz w:val="18"/>
                <w:szCs w:val="18"/>
              </w:rPr>
              <w:t xml:space="preserve"> </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color w:val="000000"/>
                <w:sz w:val="18"/>
                <w:szCs w:val="18"/>
              </w:rPr>
              <w:t xml:space="preserve"> Na/Hg</w:t>
            </w:r>
            <w:r w:rsidRPr="00454EE9">
              <w:rPr>
                <w:rFonts w:ascii="Arial" w:hAnsi="Arial" w:cs="Arial"/>
                <w:color w:val="000000"/>
                <w:sz w:val="18"/>
                <w:szCs w:val="18"/>
                <w:vertAlign w:val="subscript"/>
              </w:rPr>
              <w:t>(l)</w:t>
            </w:r>
            <w:r w:rsidRPr="00454EE9">
              <w:rPr>
                <w:rFonts w:ascii="Arial" w:hAnsi="Arial" w:cs="Arial"/>
                <w:color w:val="000000"/>
                <w:sz w:val="18"/>
                <w:szCs w:val="18"/>
              </w:rPr>
              <w:t>. This amalgam then moves through a decomposer where it reacts with water, producing sodium hydroxide and hydrogen gas, which is removed, as well as mercury which is recycled through the flowing liquid cathode: 2Na/Hg</w:t>
            </w:r>
            <w:r w:rsidRPr="00454EE9">
              <w:rPr>
                <w:rFonts w:ascii="Arial" w:hAnsi="Arial" w:cs="Arial"/>
                <w:color w:val="000000"/>
                <w:sz w:val="18"/>
                <w:szCs w:val="18"/>
                <w:vertAlign w:val="subscript"/>
              </w:rPr>
              <w:t xml:space="preserve">(l) </w:t>
            </w:r>
            <w:r w:rsidRPr="00454EE9">
              <w:rPr>
                <w:rFonts w:ascii="Arial" w:hAnsi="Arial" w:cs="Arial"/>
                <w:color w:val="000000"/>
                <w:sz w:val="18"/>
                <w:szCs w:val="18"/>
              </w:rPr>
              <w:t>+ 2H</w:t>
            </w:r>
            <w:r w:rsidRPr="00454EE9">
              <w:rPr>
                <w:rFonts w:ascii="Arial" w:hAnsi="Arial" w:cs="Arial"/>
                <w:color w:val="000000"/>
                <w:sz w:val="18"/>
                <w:szCs w:val="18"/>
                <w:vertAlign w:val="subscript"/>
              </w:rPr>
              <w:t>2</w:t>
            </w:r>
            <w:r w:rsidRPr="00454EE9">
              <w:rPr>
                <w:rFonts w:ascii="Arial" w:hAnsi="Arial" w:cs="Arial"/>
                <w:color w:val="000000"/>
                <w:sz w:val="18"/>
                <w:szCs w:val="18"/>
              </w:rPr>
              <w:t>O</w:t>
            </w:r>
            <w:r w:rsidRPr="00454EE9">
              <w:rPr>
                <w:rFonts w:ascii="Arial" w:hAnsi="Arial" w:cs="Arial"/>
                <w:color w:val="000000"/>
                <w:sz w:val="18"/>
                <w:szCs w:val="18"/>
                <w:vertAlign w:val="subscript"/>
              </w:rPr>
              <w:t xml:space="preserve">(l) </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color w:val="000000"/>
                <w:sz w:val="18"/>
                <w:szCs w:val="18"/>
              </w:rPr>
              <w:t>H</w:t>
            </w:r>
            <w:r w:rsidRPr="00454EE9">
              <w:rPr>
                <w:rFonts w:ascii="Arial" w:hAnsi="Arial" w:cs="Arial"/>
                <w:color w:val="000000"/>
                <w:sz w:val="18"/>
                <w:szCs w:val="18"/>
                <w:vertAlign w:val="subscript"/>
              </w:rPr>
              <w:t>2(g)</w:t>
            </w:r>
            <w:r w:rsidRPr="00454EE9">
              <w:rPr>
                <w:rFonts w:ascii="Arial" w:hAnsi="Arial" w:cs="Arial"/>
                <w:color w:val="000000"/>
                <w:sz w:val="18"/>
                <w:szCs w:val="18"/>
              </w:rPr>
              <w:t xml:space="preserve"> + 2NaOH</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w:t>
            </w:r>
            <w:r w:rsidRPr="00454EE9">
              <w:rPr>
                <w:rFonts w:ascii="Arial" w:hAnsi="Arial" w:cs="Arial"/>
                <w:color w:val="000000"/>
                <w:sz w:val="18"/>
                <w:szCs w:val="18"/>
              </w:rPr>
              <w:t xml:space="preserve"> + 2Hg</w:t>
            </w:r>
            <w:r w:rsidRPr="00454EE9">
              <w:rPr>
                <w:rFonts w:ascii="Arial" w:hAnsi="Arial" w:cs="Arial"/>
                <w:color w:val="000000"/>
                <w:sz w:val="18"/>
                <w:szCs w:val="18"/>
                <w:vertAlign w:val="subscript"/>
              </w:rPr>
              <w:t xml:space="preserve">(l) </w:t>
            </w:r>
          </w:p>
          <w:p w:rsidR="00336585" w:rsidRPr="00454EE9" w:rsidRDefault="00336585" w:rsidP="00523CB8">
            <w:pPr>
              <w:pStyle w:val="NormalWeb"/>
              <w:spacing w:before="0" w:beforeAutospacing="0" w:after="0" w:afterAutospacing="0"/>
              <w:rPr>
                <w:rFonts w:ascii="Arial" w:hAnsi="Arial" w:cs="Arial"/>
                <w:color w:val="000000"/>
                <w:sz w:val="18"/>
                <w:szCs w:val="18"/>
              </w:rPr>
            </w:pPr>
            <w:r w:rsidRPr="00454EE9">
              <w:rPr>
                <w:rFonts w:ascii="Arial" w:hAnsi="Arial" w:cs="Arial"/>
                <w:color w:val="000000"/>
                <w:sz w:val="18"/>
                <w:szCs w:val="18"/>
                <w:vertAlign w:val="subscript"/>
              </w:rPr>
              <w:t xml:space="preserve"> </w:t>
            </w:r>
            <w:r w:rsidRPr="00454EE9">
              <w:rPr>
                <w:rFonts w:ascii="Arial" w:hAnsi="Arial" w:cs="Arial"/>
                <w:color w:val="000000"/>
                <w:sz w:val="18"/>
                <w:szCs w:val="18"/>
              </w:rPr>
              <w:t xml:space="preserve">Hydrogen gas produced is removed. </w:t>
            </w:r>
          </w:p>
          <w:p w:rsidR="00336585" w:rsidRPr="00454EE9" w:rsidRDefault="00336585" w:rsidP="00523CB8">
            <w:pPr>
              <w:pStyle w:val="NormalWeb"/>
              <w:spacing w:before="0" w:beforeAutospacing="0" w:after="0" w:afterAutospacing="0"/>
              <w:rPr>
                <w:rFonts w:ascii="Arial" w:hAnsi="Arial" w:cs="Arial"/>
                <w:color w:val="000000"/>
                <w:sz w:val="18"/>
                <w:szCs w:val="18"/>
              </w:rPr>
            </w:pPr>
            <w:r w:rsidRPr="00454EE9">
              <w:rPr>
                <w:rFonts w:ascii="Arial" w:hAnsi="Arial" w:cs="Arial"/>
                <w:color w:val="000000"/>
                <w:sz w:val="18"/>
                <w:szCs w:val="18"/>
              </w:rPr>
              <w:t xml:space="preserve">The mercury process produces high quality sodium hydroxide; however loss of mercury is an environmental concern as it bio-accumulates in the food chains and causes neurological effects. The mercury process also uses the most electricity of each of the three processes, and is expensive to construct. This contributes to global warming as most electricity generation comes from the burning of fossil fuels which releases carbon dioxide into the atmosphere. </w:t>
            </w:r>
          </w:p>
          <w:p w:rsidR="00336585" w:rsidRPr="00454EE9" w:rsidRDefault="00336585" w:rsidP="00523CB8">
            <w:pPr>
              <w:pStyle w:val="NormalWeb"/>
              <w:spacing w:before="0" w:beforeAutospacing="0" w:after="0" w:afterAutospacing="0"/>
              <w:rPr>
                <w:rFonts w:ascii="Arial" w:hAnsi="Arial" w:cs="Arial"/>
                <w:color w:val="000000"/>
                <w:sz w:val="18"/>
                <w:szCs w:val="18"/>
              </w:rPr>
            </w:pPr>
          </w:p>
          <w:p w:rsidR="00336585" w:rsidRPr="00454EE9" w:rsidRDefault="00336585" w:rsidP="00523CB8">
            <w:pPr>
              <w:pStyle w:val="NormalWeb"/>
              <w:spacing w:before="0" w:beforeAutospacing="0" w:after="0" w:afterAutospacing="0"/>
              <w:rPr>
                <w:rFonts w:ascii="Arial" w:hAnsi="Arial" w:cs="Arial"/>
                <w:color w:val="000000"/>
                <w:sz w:val="18"/>
                <w:szCs w:val="18"/>
              </w:rPr>
            </w:pPr>
            <w:r w:rsidRPr="00454EE9">
              <w:rPr>
                <w:rFonts w:ascii="Arial" w:hAnsi="Arial" w:cs="Arial"/>
                <w:color w:val="000000"/>
                <w:sz w:val="18"/>
                <w:szCs w:val="18"/>
              </w:rPr>
              <w:t>To address the concerns of the hazardous mercury and energy consumption, the diaphragm process was developed.</w:t>
            </w:r>
          </w:p>
          <w:p w:rsidR="00336585" w:rsidRPr="00454EE9" w:rsidRDefault="00336585" w:rsidP="00523CB8">
            <w:pPr>
              <w:pStyle w:val="NormalWeb"/>
              <w:spacing w:before="0" w:beforeAutospacing="0" w:after="0" w:afterAutospacing="0"/>
              <w:rPr>
                <w:rFonts w:ascii="Arial" w:hAnsi="Arial" w:cs="Arial"/>
                <w:color w:val="000000"/>
                <w:sz w:val="18"/>
                <w:szCs w:val="18"/>
              </w:rPr>
            </w:pPr>
            <w:r w:rsidRPr="00454EE9">
              <w:rPr>
                <w:rFonts w:ascii="Arial" w:hAnsi="Arial" w:cs="Arial"/>
                <w:color w:val="000000"/>
                <w:sz w:val="18"/>
                <w:szCs w:val="18"/>
              </w:rPr>
              <w:t>In this process sodium chloride solution forms the electrolyte, and chloride ions are oxidised at the anode according to the following reaction: 2Cl</w:t>
            </w:r>
            <w:r w:rsidRPr="00454EE9">
              <w:rPr>
                <w:rFonts w:ascii="Arial" w:hAnsi="Arial" w:cs="Arial"/>
                <w:color w:val="000000"/>
                <w:sz w:val="18"/>
                <w:szCs w:val="18"/>
                <w:vertAlign w:val="superscript"/>
              </w:rPr>
              <w:t>-</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w:t>
            </w:r>
            <w:r w:rsidRPr="00454EE9">
              <w:rPr>
                <w:rFonts w:ascii="Arial" w:hAnsi="Arial" w:cs="Arial"/>
                <w:color w:val="000000"/>
                <w:sz w:val="18"/>
                <w:szCs w:val="18"/>
              </w:rPr>
              <w:t xml:space="preserve"> </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color w:val="000000"/>
                <w:sz w:val="18"/>
                <w:szCs w:val="18"/>
              </w:rPr>
              <w:t>Cl</w:t>
            </w:r>
            <w:r w:rsidRPr="00454EE9">
              <w:rPr>
                <w:rFonts w:ascii="Arial" w:hAnsi="Arial" w:cs="Arial"/>
                <w:color w:val="000000"/>
                <w:sz w:val="18"/>
                <w:szCs w:val="18"/>
                <w:vertAlign w:val="subscript"/>
              </w:rPr>
              <w:t>2(g)</w:t>
            </w:r>
            <w:r w:rsidRPr="00454EE9">
              <w:rPr>
                <w:rFonts w:ascii="Arial" w:hAnsi="Arial" w:cs="Arial"/>
                <w:color w:val="000000"/>
                <w:sz w:val="18"/>
                <w:szCs w:val="18"/>
              </w:rPr>
              <w:t xml:space="preserve"> + 2e</w:t>
            </w:r>
            <w:r w:rsidRPr="00454EE9">
              <w:rPr>
                <w:rFonts w:ascii="Arial" w:hAnsi="Arial" w:cs="Arial"/>
                <w:color w:val="000000"/>
                <w:sz w:val="18"/>
                <w:szCs w:val="18"/>
                <w:vertAlign w:val="superscript"/>
              </w:rPr>
              <w:t>-</w:t>
            </w:r>
            <w:r w:rsidRPr="00454EE9">
              <w:rPr>
                <w:rFonts w:ascii="Arial" w:hAnsi="Arial" w:cs="Arial"/>
                <w:color w:val="000000"/>
                <w:sz w:val="18"/>
                <w:szCs w:val="18"/>
              </w:rPr>
              <w:t>. The chlorine gas produced is removed. Water is reduced at the cathode: 2H</w:t>
            </w:r>
            <w:r w:rsidRPr="00454EE9">
              <w:rPr>
                <w:rFonts w:ascii="Arial" w:hAnsi="Arial" w:cs="Arial"/>
                <w:color w:val="000000"/>
                <w:sz w:val="18"/>
                <w:szCs w:val="18"/>
                <w:vertAlign w:val="subscript"/>
              </w:rPr>
              <w:t>2</w:t>
            </w:r>
            <w:r w:rsidRPr="00454EE9">
              <w:rPr>
                <w:rFonts w:ascii="Arial" w:hAnsi="Arial" w:cs="Arial"/>
                <w:color w:val="000000"/>
                <w:sz w:val="18"/>
                <w:szCs w:val="18"/>
              </w:rPr>
              <w:t>O</w:t>
            </w:r>
            <w:r w:rsidRPr="00454EE9">
              <w:rPr>
                <w:rFonts w:ascii="Arial" w:hAnsi="Arial" w:cs="Arial"/>
                <w:color w:val="000000"/>
                <w:sz w:val="18"/>
                <w:szCs w:val="18"/>
                <w:vertAlign w:val="subscript"/>
              </w:rPr>
              <w:t xml:space="preserve">(l) </w:t>
            </w:r>
            <w:r w:rsidRPr="00454EE9">
              <w:rPr>
                <w:rFonts w:ascii="Arial" w:hAnsi="Arial" w:cs="Arial"/>
                <w:color w:val="000000"/>
                <w:sz w:val="18"/>
                <w:szCs w:val="18"/>
              </w:rPr>
              <w:t>+ 2e</w:t>
            </w:r>
            <w:r w:rsidRPr="00454EE9">
              <w:rPr>
                <w:rFonts w:ascii="Arial" w:hAnsi="Arial" w:cs="Arial"/>
                <w:color w:val="000000"/>
                <w:sz w:val="18"/>
                <w:szCs w:val="18"/>
                <w:vertAlign w:val="superscript"/>
              </w:rPr>
              <w:t>-</w:t>
            </w:r>
            <w:r w:rsidRPr="00454EE9">
              <w:rPr>
                <w:rFonts w:ascii="Arial" w:hAnsi="Arial" w:cs="Arial"/>
                <w:color w:val="000000"/>
                <w:sz w:val="18"/>
                <w:szCs w:val="18"/>
              </w:rPr>
              <w:t xml:space="preserve"> </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color w:val="000000"/>
                <w:sz w:val="18"/>
                <w:szCs w:val="18"/>
              </w:rPr>
              <w:t>H</w:t>
            </w:r>
            <w:r w:rsidRPr="00454EE9">
              <w:rPr>
                <w:rFonts w:ascii="Arial" w:hAnsi="Arial" w:cs="Arial"/>
                <w:color w:val="000000"/>
                <w:sz w:val="18"/>
                <w:szCs w:val="18"/>
                <w:vertAlign w:val="subscript"/>
              </w:rPr>
              <w:t>2(g)</w:t>
            </w:r>
            <w:r w:rsidRPr="00454EE9">
              <w:rPr>
                <w:rFonts w:ascii="Arial" w:hAnsi="Arial" w:cs="Arial"/>
                <w:color w:val="000000"/>
                <w:sz w:val="18"/>
                <w:szCs w:val="18"/>
              </w:rPr>
              <w:t xml:space="preserve"> + 2OH</w:t>
            </w:r>
            <w:r w:rsidRPr="00454EE9">
              <w:rPr>
                <w:rFonts w:ascii="Arial" w:hAnsi="Arial" w:cs="Arial"/>
                <w:color w:val="000000"/>
                <w:sz w:val="18"/>
                <w:szCs w:val="18"/>
                <w:vertAlign w:val="superscript"/>
              </w:rPr>
              <w:t>-</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w:t>
            </w:r>
            <w:r w:rsidRPr="00454EE9">
              <w:rPr>
                <w:rFonts w:ascii="Arial" w:hAnsi="Arial" w:cs="Arial"/>
                <w:color w:val="000000"/>
                <w:sz w:val="18"/>
                <w:szCs w:val="18"/>
              </w:rPr>
              <w:t xml:space="preserve">. The hydroxide ions combine with sodium ions to produce sodium hydroxide. The diaphragm process also uses an asbestos membrane to separate the reactions.  This process also has problems. Asbestos can cause asbestosis (a chronic lung disease), lung cancer and mesothelioma. The membrane is also permeable, and allows water, sodium ions and chloride ions to pass through into the cathode compartment and hydroxide ions into the anode compartment.  This can introduce technical difficulties in that the sodium hydroxide solution produced in the cathode compartment is contaminated with sodium chloride, and an evaporative processes using steam is required to separate the two. The OH- ions can also react with the chlorine gas producing </w:t>
            </w:r>
            <w:proofErr w:type="spellStart"/>
            <w:r w:rsidRPr="00454EE9">
              <w:rPr>
                <w:rFonts w:ascii="Arial" w:hAnsi="Arial" w:cs="Arial"/>
                <w:color w:val="000000"/>
                <w:sz w:val="18"/>
                <w:szCs w:val="18"/>
              </w:rPr>
              <w:t>ClO</w:t>
            </w:r>
            <w:proofErr w:type="spellEnd"/>
            <w:r w:rsidRPr="00454EE9">
              <w:rPr>
                <w:rFonts w:ascii="Arial" w:hAnsi="Arial" w:cs="Arial"/>
                <w:color w:val="000000"/>
                <w:sz w:val="18"/>
                <w:szCs w:val="18"/>
              </w:rPr>
              <w:t xml:space="preserve">- ions. This is a problem as it reduces the yield of Cl2 and </w:t>
            </w:r>
            <w:proofErr w:type="spellStart"/>
            <w:r w:rsidRPr="00454EE9">
              <w:rPr>
                <w:rFonts w:ascii="Arial" w:hAnsi="Arial" w:cs="Arial"/>
                <w:color w:val="000000"/>
                <w:sz w:val="18"/>
                <w:szCs w:val="18"/>
              </w:rPr>
              <w:t>NaOH</w:t>
            </w:r>
            <w:proofErr w:type="spellEnd"/>
            <w:r w:rsidRPr="00454EE9">
              <w:rPr>
                <w:rFonts w:ascii="Arial" w:hAnsi="Arial" w:cs="Arial"/>
                <w:color w:val="000000"/>
                <w:sz w:val="18"/>
                <w:szCs w:val="18"/>
              </w:rPr>
              <w:t>.</w:t>
            </w:r>
          </w:p>
          <w:p w:rsidR="00336585" w:rsidRPr="00454EE9" w:rsidRDefault="00336585" w:rsidP="00523CB8">
            <w:pPr>
              <w:pStyle w:val="NormalWeb"/>
              <w:spacing w:before="0" w:beforeAutospacing="0" w:after="0" w:afterAutospacing="0"/>
              <w:rPr>
                <w:rFonts w:ascii="Arial" w:hAnsi="Arial" w:cs="Arial"/>
                <w:color w:val="000000"/>
                <w:sz w:val="18"/>
                <w:szCs w:val="18"/>
              </w:rPr>
            </w:pPr>
            <w:r w:rsidRPr="00454EE9">
              <w:rPr>
                <w:rFonts w:ascii="Arial" w:hAnsi="Arial" w:cs="Arial"/>
                <w:color w:val="000000"/>
                <w:sz w:val="18"/>
                <w:szCs w:val="18"/>
              </w:rPr>
              <w:t xml:space="preserve">To address these problems, the membrane cell was developed which  </w:t>
            </w:r>
          </w:p>
          <w:p w:rsidR="00336585" w:rsidRPr="00454EE9" w:rsidRDefault="00336585" w:rsidP="00523CB8">
            <w:pPr>
              <w:pStyle w:val="NormalWeb"/>
              <w:spacing w:before="0" w:beforeAutospacing="0" w:after="0" w:afterAutospacing="0"/>
              <w:rPr>
                <w:rFonts w:ascii="Arial" w:hAnsi="Arial" w:cs="Arial"/>
                <w:color w:val="000000"/>
                <w:sz w:val="18"/>
                <w:szCs w:val="18"/>
              </w:rPr>
            </w:pPr>
            <w:r w:rsidRPr="00454EE9">
              <w:rPr>
                <w:rFonts w:ascii="Arial" w:hAnsi="Arial" w:cs="Arial"/>
                <w:color w:val="000000"/>
                <w:sz w:val="18"/>
                <w:szCs w:val="18"/>
              </w:rPr>
              <w:t>Again uses sodium chloride solution as the electrolyte. Chloride ions are oxidised at the anode according to the following reaction: 2Cl</w:t>
            </w:r>
            <w:r w:rsidRPr="00454EE9">
              <w:rPr>
                <w:rFonts w:ascii="Arial" w:hAnsi="Arial" w:cs="Arial"/>
                <w:color w:val="000000"/>
                <w:sz w:val="18"/>
                <w:szCs w:val="18"/>
                <w:vertAlign w:val="superscript"/>
              </w:rPr>
              <w:t>-</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w:t>
            </w:r>
            <w:r w:rsidRPr="00454EE9">
              <w:rPr>
                <w:rFonts w:ascii="Arial" w:hAnsi="Arial" w:cs="Arial"/>
                <w:color w:val="000000"/>
                <w:sz w:val="18"/>
                <w:szCs w:val="18"/>
              </w:rPr>
              <w:t xml:space="preserve"> </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color w:val="000000"/>
                <w:sz w:val="18"/>
                <w:szCs w:val="18"/>
              </w:rPr>
              <w:t>Cl</w:t>
            </w:r>
            <w:r w:rsidRPr="00454EE9">
              <w:rPr>
                <w:rFonts w:ascii="Arial" w:hAnsi="Arial" w:cs="Arial"/>
                <w:color w:val="000000"/>
                <w:sz w:val="18"/>
                <w:szCs w:val="18"/>
                <w:vertAlign w:val="subscript"/>
              </w:rPr>
              <w:t>2(g)</w:t>
            </w:r>
            <w:r w:rsidRPr="00454EE9">
              <w:rPr>
                <w:rFonts w:ascii="Arial" w:hAnsi="Arial" w:cs="Arial"/>
                <w:color w:val="000000"/>
                <w:sz w:val="18"/>
                <w:szCs w:val="18"/>
              </w:rPr>
              <w:t xml:space="preserve"> + 2e</w:t>
            </w:r>
            <w:r w:rsidRPr="00454EE9">
              <w:rPr>
                <w:rFonts w:ascii="Arial" w:hAnsi="Arial" w:cs="Arial"/>
                <w:color w:val="000000"/>
                <w:sz w:val="18"/>
                <w:szCs w:val="18"/>
                <w:vertAlign w:val="superscript"/>
              </w:rPr>
              <w:t>-</w:t>
            </w:r>
            <w:r w:rsidRPr="00454EE9">
              <w:rPr>
                <w:rFonts w:ascii="Arial" w:hAnsi="Arial" w:cs="Arial"/>
                <w:color w:val="000000"/>
                <w:sz w:val="18"/>
                <w:szCs w:val="18"/>
              </w:rPr>
              <w:t>. The chlorine gas produced is removed. Water is reduced at the cathode: 2H</w:t>
            </w:r>
            <w:r w:rsidRPr="00454EE9">
              <w:rPr>
                <w:rFonts w:ascii="Arial" w:hAnsi="Arial" w:cs="Arial"/>
                <w:color w:val="000000"/>
                <w:sz w:val="18"/>
                <w:szCs w:val="18"/>
                <w:vertAlign w:val="subscript"/>
              </w:rPr>
              <w:t>2</w:t>
            </w:r>
            <w:r w:rsidRPr="00454EE9">
              <w:rPr>
                <w:rFonts w:ascii="Arial" w:hAnsi="Arial" w:cs="Arial"/>
                <w:color w:val="000000"/>
                <w:sz w:val="18"/>
                <w:szCs w:val="18"/>
              </w:rPr>
              <w:t>O</w:t>
            </w:r>
            <w:r w:rsidRPr="00454EE9">
              <w:rPr>
                <w:rFonts w:ascii="Arial" w:hAnsi="Arial" w:cs="Arial"/>
                <w:color w:val="000000"/>
                <w:sz w:val="18"/>
                <w:szCs w:val="18"/>
                <w:vertAlign w:val="subscript"/>
              </w:rPr>
              <w:t xml:space="preserve">(l) </w:t>
            </w:r>
            <w:r w:rsidRPr="00454EE9">
              <w:rPr>
                <w:rFonts w:ascii="Arial" w:hAnsi="Arial" w:cs="Arial"/>
                <w:color w:val="000000"/>
                <w:sz w:val="18"/>
                <w:szCs w:val="18"/>
              </w:rPr>
              <w:t>+ 2e</w:t>
            </w:r>
            <w:r w:rsidRPr="00454EE9">
              <w:rPr>
                <w:rFonts w:ascii="Arial" w:hAnsi="Arial" w:cs="Arial"/>
                <w:color w:val="000000"/>
                <w:sz w:val="18"/>
                <w:szCs w:val="18"/>
                <w:vertAlign w:val="superscript"/>
              </w:rPr>
              <w:t>-</w:t>
            </w:r>
            <w:r w:rsidRPr="00454EE9">
              <w:rPr>
                <w:rFonts w:ascii="Arial" w:hAnsi="Arial" w:cs="Arial"/>
                <w:color w:val="000000"/>
                <w:sz w:val="18"/>
                <w:szCs w:val="18"/>
              </w:rPr>
              <w:t xml:space="preserve"> </w:t>
            </w:r>
            <w:r w:rsidRPr="00454EE9">
              <w:rPr>
                <w:rFonts w:ascii="Symbol" w:hAnsi="Symbol"/>
                <w:color w:val="000000"/>
                <w:sz w:val="18"/>
                <w:szCs w:val="18"/>
              </w:rPr>
              <w:t></w:t>
            </w:r>
            <w:r w:rsidRPr="00454EE9">
              <w:rPr>
                <w:rStyle w:val="apple-converted-space"/>
                <w:color w:val="000000"/>
                <w:sz w:val="18"/>
                <w:szCs w:val="18"/>
              </w:rPr>
              <w:t> </w:t>
            </w:r>
            <w:r w:rsidRPr="00454EE9">
              <w:rPr>
                <w:rFonts w:ascii="Arial" w:hAnsi="Arial" w:cs="Arial"/>
                <w:color w:val="000000"/>
                <w:sz w:val="18"/>
                <w:szCs w:val="18"/>
              </w:rPr>
              <w:t>H</w:t>
            </w:r>
            <w:r w:rsidRPr="00454EE9">
              <w:rPr>
                <w:rFonts w:ascii="Arial" w:hAnsi="Arial" w:cs="Arial"/>
                <w:color w:val="000000"/>
                <w:sz w:val="18"/>
                <w:szCs w:val="18"/>
                <w:vertAlign w:val="subscript"/>
              </w:rPr>
              <w:t>2(g)</w:t>
            </w:r>
            <w:r w:rsidRPr="00454EE9">
              <w:rPr>
                <w:rFonts w:ascii="Arial" w:hAnsi="Arial" w:cs="Arial"/>
                <w:color w:val="000000"/>
                <w:sz w:val="18"/>
                <w:szCs w:val="18"/>
              </w:rPr>
              <w:t xml:space="preserve"> + 2OH</w:t>
            </w:r>
            <w:r w:rsidRPr="00454EE9">
              <w:rPr>
                <w:rFonts w:ascii="Arial" w:hAnsi="Arial" w:cs="Arial"/>
                <w:color w:val="000000"/>
                <w:sz w:val="18"/>
                <w:szCs w:val="18"/>
                <w:vertAlign w:val="superscript"/>
              </w:rPr>
              <w:t>-</w:t>
            </w:r>
            <w:r w:rsidRPr="00454EE9">
              <w:rPr>
                <w:rFonts w:ascii="Arial" w:hAnsi="Arial" w:cs="Arial"/>
                <w:color w:val="000000"/>
                <w:sz w:val="18"/>
                <w:szCs w:val="18"/>
                <w:vertAlign w:val="subscript"/>
              </w:rPr>
              <w:t>(</w:t>
            </w:r>
            <w:proofErr w:type="spellStart"/>
            <w:r w:rsidRPr="00454EE9">
              <w:rPr>
                <w:rFonts w:ascii="Arial" w:hAnsi="Arial" w:cs="Arial"/>
                <w:color w:val="000000"/>
                <w:sz w:val="18"/>
                <w:szCs w:val="18"/>
                <w:vertAlign w:val="subscript"/>
              </w:rPr>
              <w:t>aq</w:t>
            </w:r>
            <w:proofErr w:type="spellEnd"/>
            <w:r w:rsidRPr="00454EE9">
              <w:rPr>
                <w:rFonts w:ascii="Arial" w:hAnsi="Arial" w:cs="Arial"/>
                <w:color w:val="000000"/>
                <w:sz w:val="18"/>
                <w:szCs w:val="18"/>
                <w:vertAlign w:val="subscript"/>
              </w:rPr>
              <w:t>)</w:t>
            </w:r>
            <w:r w:rsidRPr="00454EE9">
              <w:rPr>
                <w:rFonts w:ascii="Arial" w:hAnsi="Arial" w:cs="Arial"/>
                <w:color w:val="000000"/>
                <w:sz w:val="18"/>
                <w:szCs w:val="18"/>
              </w:rPr>
              <w:t xml:space="preserve">. The hydroxide ions combine with sodium ions to produce sodium hydroxide. The difference between this cell and the diaphragm cell is that the membrane between the two compartments is made of </w:t>
            </w:r>
            <w:proofErr w:type="spellStart"/>
            <w:r w:rsidRPr="00454EE9">
              <w:rPr>
                <w:rFonts w:ascii="Arial" w:hAnsi="Arial" w:cs="Arial"/>
                <w:color w:val="000000"/>
                <w:sz w:val="18"/>
                <w:szCs w:val="18"/>
              </w:rPr>
              <w:t>perfluorosulfonic</w:t>
            </w:r>
            <w:proofErr w:type="spellEnd"/>
            <w:r w:rsidRPr="00454EE9">
              <w:rPr>
                <w:rFonts w:ascii="Arial" w:hAnsi="Arial" w:cs="Arial"/>
                <w:color w:val="000000"/>
                <w:sz w:val="18"/>
                <w:szCs w:val="18"/>
              </w:rPr>
              <w:t xml:space="preserve"> acid multilayer polymer which allows sodium ions and water to pass through it, but not chloride or hydroxide ions. This membrane therefore prevents contamination of the sodium hydroxide with sodium chloride and produces high purity sodium hydroxide. it also avoids the use of the asbestos. The membrane cell also uses the least amount of energy of all cells and therefore  has the lowest operating costs.</w:t>
            </w:r>
          </w:p>
          <w:p w:rsidR="00336585" w:rsidRPr="00454EE9" w:rsidRDefault="00336585" w:rsidP="00523CB8">
            <w:pPr>
              <w:pStyle w:val="NormalWeb"/>
              <w:spacing w:before="0" w:beforeAutospacing="0" w:after="0" w:afterAutospacing="0"/>
              <w:rPr>
                <w:rFonts w:ascii="Arial" w:hAnsi="Arial" w:cs="Arial"/>
                <w:color w:val="000000"/>
                <w:sz w:val="18"/>
                <w:szCs w:val="18"/>
              </w:rPr>
            </w:pPr>
            <w:r w:rsidRPr="00454EE9">
              <w:rPr>
                <w:rFonts w:ascii="Arial" w:hAnsi="Arial" w:cs="Arial"/>
                <w:color w:val="000000"/>
                <w:sz w:val="18"/>
                <w:szCs w:val="18"/>
              </w:rPr>
              <w:t xml:space="preserve">Therefore considering safety, environmental concerns, purity of product and energy used, the production process for the manufacture of </w:t>
            </w:r>
            <w:proofErr w:type="spellStart"/>
            <w:r w:rsidRPr="00454EE9">
              <w:rPr>
                <w:rFonts w:ascii="Arial" w:hAnsi="Arial" w:cs="Arial"/>
                <w:color w:val="000000"/>
                <w:sz w:val="18"/>
                <w:szCs w:val="18"/>
              </w:rPr>
              <w:t>NaOH</w:t>
            </w:r>
            <w:proofErr w:type="spellEnd"/>
            <w:r w:rsidRPr="00454EE9">
              <w:rPr>
                <w:rFonts w:ascii="Arial" w:hAnsi="Arial" w:cs="Arial"/>
                <w:color w:val="000000"/>
                <w:sz w:val="18"/>
                <w:szCs w:val="18"/>
              </w:rPr>
              <w:t xml:space="preserve"> has changed to address these issues.</w:t>
            </w:r>
          </w:p>
          <w:p w:rsidR="00336585" w:rsidRPr="00454EE9" w:rsidRDefault="00336585" w:rsidP="00523CB8">
            <w:pPr>
              <w:pStyle w:val="NormalWeb"/>
              <w:spacing w:before="0" w:beforeAutospacing="0" w:after="0" w:afterAutospacing="0"/>
              <w:rPr>
                <w:rFonts w:ascii="Arial" w:hAnsi="Arial" w:cs="Arial"/>
                <w:color w:val="000000"/>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p>
        </w:tc>
        <w:tc>
          <w:tcPr>
            <w:tcW w:w="1539" w:type="pct"/>
            <w:shd w:val="clear" w:color="auto" w:fill="auto"/>
          </w:tcPr>
          <w:p w:rsidR="00336585" w:rsidRPr="00454EE9" w:rsidRDefault="00336585" w:rsidP="00523CB8">
            <w:pPr>
              <w:rPr>
                <w:rFonts w:ascii="Arial" w:hAnsi="Arial" w:cs="Arial"/>
                <w:sz w:val="18"/>
                <w:szCs w:val="18"/>
              </w:rPr>
            </w:pPr>
            <w:r w:rsidRPr="00454EE9">
              <w:rPr>
                <w:rFonts w:ascii="Arial" w:hAnsi="Arial" w:cs="Arial"/>
                <w:sz w:val="18"/>
                <w:szCs w:val="18"/>
              </w:rPr>
              <w:t xml:space="preserve"> General comment</w:t>
            </w:r>
          </w:p>
          <w:p w:rsidR="00336585" w:rsidRPr="00454EE9" w:rsidRDefault="00336585" w:rsidP="00523CB8">
            <w:pPr>
              <w:rPr>
                <w:rFonts w:ascii="Arial" w:hAnsi="Arial" w:cs="Arial"/>
                <w:sz w:val="18"/>
                <w:szCs w:val="18"/>
              </w:rPr>
            </w:pPr>
            <w:r w:rsidRPr="00454EE9">
              <w:rPr>
                <w:rFonts w:ascii="Arial" w:hAnsi="Arial" w:cs="Arial"/>
                <w:sz w:val="18"/>
                <w:szCs w:val="18"/>
              </w:rPr>
              <w:t>Look at the number of marks allocated to the question. The 7 mark question is often in the option allowing you write more. Make sure you give adequate information for the number of marks.</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The students who did well in this question had a thorough understanding of the three processes and described them in detail including chemical equations. They also gave good reasons why the technology had changed, talking about the environmental issues, problems with purity and energy considerations.</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Some students had the wrong reactions occurring at the anode and cathode</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 xml:space="preserve">Some students talked about chlorine being oxidized to chlorine gas. It is the </w:t>
            </w:r>
            <w:r w:rsidRPr="00454EE9">
              <w:rPr>
                <w:rFonts w:ascii="Arial" w:hAnsi="Arial" w:cs="Arial"/>
                <w:b/>
                <w:sz w:val="18"/>
                <w:szCs w:val="18"/>
              </w:rPr>
              <w:t>chloride ion</w:t>
            </w:r>
            <w:r w:rsidRPr="00454EE9">
              <w:rPr>
                <w:rFonts w:ascii="Arial" w:hAnsi="Arial" w:cs="Arial"/>
                <w:sz w:val="18"/>
                <w:szCs w:val="18"/>
              </w:rPr>
              <w:t xml:space="preserve"> that is oxidized</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Some students did not realize that in the mercury process the sodium ions get reduced to sodium atoms</w:t>
            </w:r>
          </w:p>
          <w:p w:rsidR="00336585" w:rsidRPr="00454EE9" w:rsidRDefault="00336585" w:rsidP="00523CB8">
            <w:pPr>
              <w:rPr>
                <w:rFonts w:ascii="Arial" w:hAnsi="Arial" w:cs="Arial"/>
                <w:sz w:val="18"/>
                <w:szCs w:val="18"/>
              </w:rPr>
            </w:pPr>
          </w:p>
          <w:p w:rsidR="00336585" w:rsidRPr="003A7AC0" w:rsidRDefault="00336585" w:rsidP="00523CB8">
            <w:pPr>
              <w:rPr>
                <w:rFonts w:ascii="Arial" w:hAnsi="Arial" w:cs="Arial"/>
                <w:color w:val="FF0000"/>
                <w:sz w:val="18"/>
                <w:szCs w:val="18"/>
              </w:rPr>
            </w:pPr>
            <w:r w:rsidRPr="003A7AC0">
              <w:rPr>
                <w:rFonts w:ascii="Arial" w:hAnsi="Arial" w:cs="Arial"/>
                <w:color w:val="FF0000"/>
                <w:sz w:val="18"/>
                <w:szCs w:val="18"/>
              </w:rPr>
              <w:t xml:space="preserve">Some students talked about contamination of the </w:t>
            </w:r>
            <w:proofErr w:type="spellStart"/>
            <w:r w:rsidRPr="003A7AC0">
              <w:rPr>
                <w:rFonts w:ascii="Arial" w:hAnsi="Arial" w:cs="Arial"/>
                <w:color w:val="FF0000"/>
                <w:sz w:val="18"/>
                <w:szCs w:val="18"/>
              </w:rPr>
              <w:t>NaOH</w:t>
            </w:r>
            <w:proofErr w:type="spellEnd"/>
            <w:r w:rsidRPr="003A7AC0">
              <w:rPr>
                <w:rFonts w:ascii="Arial" w:hAnsi="Arial" w:cs="Arial"/>
                <w:color w:val="FF0000"/>
                <w:sz w:val="18"/>
                <w:szCs w:val="18"/>
              </w:rPr>
              <w:t xml:space="preserve"> with the hypochlorite ion. The main concern is contamination with </w:t>
            </w:r>
            <w:proofErr w:type="spellStart"/>
            <w:r w:rsidRPr="003A7AC0">
              <w:rPr>
                <w:rFonts w:ascii="Arial" w:hAnsi="Arial" w:cs="Arial"/>
                <w:color w:val="FF0000"/>
                <w:sz w:val="18"/>
                <w:szCs w:val="18"/>
              </w:rPr>
              <w:t>NaCl</w:t>
            </w:r>
            <w:proofErr w:type="spellEnd"/>
            <w:r w:rsidRPr="003A7AC0">
              <w:rPr>
                <w:rFonts w:ascii="Arial" w:hAnsi="Arial" w:cs="Arial"/>
                <w:color w:val="FF0000"/>
                <w:sz w:val="18"/>
                <w:szCs w:val="18"/>
              </w:rPr>
              <w:t>.</w:t>
            </w:r>
          </w:p>
          <w:p w:rsidR="00336585" w:rsidRPr="00454EE9" w:rsidRDefault="00336585" w:rsidP="00523CB8">
            <w:pPr>
              <w:rPr>
                <w:rFonts w:ascii="Arial" w:hAnsi="Arial" w:cs="Arial"/>
                <w:sz w:val="18"/>
                <w:szCs w:val="18"/>
              </w:rPr>
            </w:pPr>
          </w:p>
          <w:p w:rsidR="00336585" w:rsidRPr="003A7AC0" w:rsidRDefault="00336585" w:rsidP="00523CB8">
            <w:pPr>
              <w:rPr>
                <w:rFonts w:ascii="Arial" w:hAnsi="Arial" w:cs="Arial"/>
                <w:color w:val="FF0000"/>
                <w:sz w:val="18"/>
                <w:szCs w:val="18"/>
              </w:rPr>
            </w:pPr>
            <w:r w:rsidRPr="003A7AC0">
              <w:rPr>
                <w:rFonts w:ascii="Arial" w:hAnsi="Arial" w:cs="Arial"/>
                <w:color w:val="FF0000"/>
                <w:sz w:val="18"/>
                <w:szCs w:val="18"/>
              </w:rPr>
              <w:t xml:space="preserve">The </w:t>
            </w:r>
            <w:proofErr w:type="spellStart"/>
            <w:r w:rsidRPr="003A7AC0">
              <w:rPr>
                <w:rFonts w:ascii="Arial" w:hAnsi="Arial" w:cs="Arial"/>
                <w:color w:val="FF0000"/>
                <w:sz w:val="18"/>
                <w:szCs w:val="18"/>
              </w:rPr>
              <w:t>ClO</w:t>
            </w:r>
            <w:proofErr w:type="spellEnd"/>
            <w:r w:rsidRPr="003A7AC0">
              <w:rPr>
                <w:rFonts w:ascii="Arial" w:hAnsi="Arial" w:cs="Arial"/>
                <w:color w:val="FF0000"/>
                <w:sz w:val="18"/>
                <w:szCs w:val="18"/>
              </w:rPr>
              <w:t xml:space="preserve">-  ion is formed when OH- ions react with Cl2 gas not from reaction of </w:t>
            </w:r>
            <w:proofErr w:type="spellStart"/>
            <w:r w:rsidRPr="003A7AC0">
              <w:rPr>
                <w:rFonts w:ascii="Arial" w:hAnsi="Arial" w:cs="Arial"/>
                <w:color w:val="FF0000"/>
                <w:sz w:val="18"/>
                <w:szCs w:val="18"/>
              </w:rPr>
              <w:t>Cl</w:t>
            </w:r>
            <w:proofErr w:type="spellEnd"/>
            <w:r w:rsidRPr="003A7AC0">
              <w:rPr>
                <w:rFonts w:ascii="Arial" w:hAnsi="Arial" w:cs="Arial"/>
                <w:color w:val="FF0000"/>
                <w:sz w:val="18"/>
                <w:szCs w:val="18"/>
              </w:rPr>
              <w:t>- ions with OH- ions.</w:t>
            </w:r>
          </w:p>
          <w:p w:rsidR="00336585" w:rsidRPr="00454EE9" w:rsidRDefault="00336585" w:rsidP="00523CB8">
            <w:pPr>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 xml:space="preserve">Some students just talked about the factors that brought about the change in the processes with no mention of how each of the processes worked. </w:t>
            </w:r>
          </w:p>
          <w:p w:rsidR="00336585" w:rsidRPr="00454EE9" w:rsidRDefault="00336585" w:rsidP="00523CB8">
            <w:pPr>
              <w:tabs>
                <w:tab w:val="left" w:pos="967"/>
              </w:tabs>
              <w:rPr>
                <w:rFonts w:ascii="Arial" w:hAnsi="Arial" w:cs="Arial"/>
                <w:sz w:val="18"/>
                <w:szCs w:val="18"/>
              </w:rPr>
            </w:pPr>
          </w:p>
          <w:p w:rsidR="00336585" w:rsidRPr="00454EE9" w:rsidRDefault="00336585" w:rsidP="00523CB8">
            <w:pPr>
              <w:ind w:left="405"/>
              <w:rPr>
                <w:rFonts w:ascii="Arial" w:hAnsi="Arial" w:cs="Arial"/>
                <w:sz w:val="18"/>
                <w:szCs w:val="18"/>
              </w:rPr>
            </w:pPr>
          </w:p>
          <w:p w:rsidR="00336585" w:rsidRPr="00454EE9" w:rsidRDefault="00336585" w:rsidP="00523CB8">
            <w:pPr>
              <w:rPr>
                <w:rFonts w:ascii="Arial" w:hAnsi="Arial" w:cs="Arial"/>
                <w:sz w:val="18"/>
                <w:szCs w:val="18"/>
              </w:rPr>
            </w:pPr>
            <w:r w:rsidRPr="00454EE9">
              <w:rPr>
                <w:rFonts w:ascii="Arial" w:hAnsi="Arial" w:cs="Arial"/>
                <w:sz w:val="18"/>
                <w:szCs w:val="18"/>
              </w:rPr>
              <w:t>Additional comment – the polymer membrane may cause disposal problems as a plastic!</w:t>
            </w:r>
          </w:p>
          <w:p w:rsidR="00336585" w:rsidRPr="00454EE9" w:rsidRDefault="00336585" w:rsidP="00523CB8">
            <w:pPr>
              <w:tabs>
                <w:tab w:val="left" w:pos="967"/>
              </w:tabs>
              <w:rPr>
                <w:rFonts w:ascii="Arial" w:hAnsi="Arial" w:cs="Arial"/>
                <w:sz w:val="18"/>
                <w:szCs w:val="18"/>
              </w:rPr>
            </w:pPr>
          </w:p>
        </w:tc>
      </w:tr>
    </w:tbl>
    <w:p w:rsidR="00336585" w:rsidRPr="00222B43" w:rsidRDefault="00336585" w:rsidP="00336585">
      <w:pPr>
        <w:rPr>
          <w:rFonts w:ascii="Arial" w:hAnsi="Arial" w:cs="Arial"/>
          <w:sz w:val="20"/>
        </w:rPr>
      </w:pPr>
    </w:p>
    <w:p w:rsidR="00336585" w:rsidRDefault="00336585" w:rsidP="00336585">
      <w:pPr>
        <w:rPr>
          <w:rFonts w:ascii="Arial" w:hAnsi="Arial" w:cs="Arial"/>
          <w:sz w:val="20"/>
        </w:rPr>
      </w:pPr>
    </w:p>
    <w:sectPr w:rsidR="00336585" w:rsidSect="00D52026">
      <w:headerReference w:type="even" r:id="rId15"/>
      <w:headerReference w:type="default" r:id="rId16"/>
      <w:footerReference w:type="even" r:id="rId17"/>
      <w:footerReference w:type="default" r:id="rId18"/>
      <w:headerReference w:type="first" r:id="rId19"/>
      <w:footerReference w:type="firs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D7" w:rsidRDefault="001065D7" w:rsidP="009F4D0E">
      <w:r>
        <w:separator/>
      </w:r>
    </w:p>
  </w:endnote>
  <w:endnote w:type="continuationSeparator" w:id="0">
    <w:p w:rsidR="001065D7" w:rsidRDefault="001065D7" w:rsidP="009F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PNF N+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96" w:rsidRDefault="007817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96" w:rsidRDefault="007817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96" w:rsidRDefault="007817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D7" w:rsidRDefault="001065D7" w:rsidP="009F4D0E">
      <w:r>
        <w:separator/>
      </w:r>
    </w:p>
  </w:footnote>
  <w:footnote w:type="continuationSeparator" w:id="0">
    <w:p w:rsidR="001065D7" w:rsidRDefault="001065D7" w:rsidP="009F4D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96" w:rsidRDefault="007817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96" w:rsidRDefault="007817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96" w:rsidRDefault="007817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990"/>
    <w:multiLevelType w:val="multilevel"/>
    <w:tmpl w:val="6E70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12F7"/>
    <w:multiLevelType w:val="hybridMultilevel"/>
    <w:tmpl w:val="989AC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A900C6"/>
    <w:multiLevelType w:val="hybridMultilevel"/>
    <w:tmpl w:val="997CC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926E7D"/>
    <w:multiLevelType w:val="multilevel"/>
    <w:tmpl w:val="F93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B0B8E"/>
    <w:multiLevelType w:val="hybridMultilevel"/>
    <w:tmpl w:val="736672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7C45C2"/>
    <w:multiLevelType w:val="hybridMultilevel"/>
    <w:tmpl w:val="CC86B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EE47C5"/>
    <w:multiLevelType w:val="hybridMultilevel"/>
    <w:tmpl w:val="EB965E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F420A"/>
    <w:multiLevelType w:val="hybridMultilevel"/>
    <w:tmpl w:val="9856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083338"/>
    <w:multiLevelType w:val="hybridMultilevel"/>
    <w:tmpl w:val="DA5477B6"/>
    <w:lvl w:ilvl="0" w:tplc="1FE4EE5E">
      <w:start w:val="1"/>
      <w:numFmt w:val="bullet"/>
      <w:lvlText w:val=""/>
      <w:lvlJc w:val="left"/>
      <w:pPr>
        <w:tabs>
          <w:tab w:val="num" w:pos="360"/>
        </w:tabs>
        <w:ind w:left="360" w:hanging="360"/>
      </w:pPr>
      <w:rPr>
        <w:rFonts w:ascii="Symbol" w:hAnsi="Symbol" w:hint="default"/>
        <w:sz w:val="24"/>
      </w:rPr>
    </w:lvl>
    <w:lvl w:ilvl="1" w:tplc="0C090003">
      <w:start w:val="1"/>
      <w:numFmt w:val="bullet"/>
      <w:lvlText w:val=""/>
      <w:lvlJc w:val="left"/>
      <w:pPr>
        <w:tabs>
          <w:tab w:val="num" w:pos="1477"/>
        </w:tabs>
        <w:ind w:left="147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A0E2142"/>
    <w:multiLevelType w:val="hybridMultilevel"/>
    <w:tmpl w:val="AB8ED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29510D"/>
    <w:multiLevelType w:val="hybridMultilevel"/>
    <w:tmpl w:val="F71EBAEE"/>
    <w:lvl w:ilvl="0" w:tplc="94646C7A">
      <w:start w:val="1"/>
      <w:numFmt w:val="bullet"/>
      <w:pStyle w:val="CriBullet"/>
      <w:lvlText w:val=""/>
      <w:lvlJc w:val="left"/>
      <w:pPr>
        <w:tabs>
          <w:tab w:val="num" w:pos="360"/>
        </w:tabs>
        <w:ind w:left="360" w:hanging="360"/>
      </w:pPr>
      <w:rPr>
        <w:rFonts w:ascii="Symbol" w:hAnsi="Symbol" w:hint="default"/>
        <w:sz w:val="24"/>
      </w:rPr>
    </w:lvl>
    <w:lvl w:ilvl="1" w:tplc="973C867E"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1">
    <w:nsid w:val="2E02446B"/>
    <w:multiLevelType w:val="hybridMultilevel"/>
    <w:tmpl w:val="CEF2A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3B4DFC"/>
    <w:multiLevelType w:val="hybridMultilevel"/>
    <w:tmpl w:val="E2382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8A1153"/>
    <w:multiLevelType w:val="hybridMultilevel"/>
    <w:tmpl w:val="ABB0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364FD1"/>
    <w:multiLevelType w:val="hybridMultilevel"/>
    <w:tmpl w:val="C172E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A510090"/>
    <w:multiLevelType w:val="hybridMultilevel"/>
    <w:tmpl w:val="A12A6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C664D7D"/>
    <w:multiLevelType w:val="hybridMultilevel"/>
    <w:tmpl w:val="05F6E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C6F33E7"/>
    <w:multiLevelType w:val="hybridMultilevel"/>
    <w:tmpl w:val="BE2C2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F0096E"/>
    <w:multiLevelType w:val="hybridMultilevel"/>
    <w:tmpl w:val="392C94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1406744"/>
    <w:multiLevelType w:val="hybridMultilevel"/>
    <w:tmpl w:val="29146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EAE1BF5"/>
    <w:multiLevelType w:val="hybridMultilevel"/>
    <w:tmpl w:val="0142B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A677AE"/>
    <w:multiLevelType w:val="hybridMultilevel"/>
    <w:tmpl w:val="1B7248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4272725"/>
    <w:multiLevelType w:val="hybridMultilevel"/>
    <w:tmpl w:val="D59E9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442B90"/>
    <w:multiLevelType w:val="hybridMultilevel"/>
    <w:tmpl w:val="CF0EF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66E7C93"/>
    <w:multiLevelType w:val="hybridMultilevel"/>
    <w:tmpl w:val="E736C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B7263AE"/>
    <w:multiLevelType w:val="hybridMultilevel"/>
    <w:tmpl w:val="01462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C365732"/>
    <w:multiLevelType w:val="hybridMultilevel"/>
    <w:tmpl w:val="AF2E2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BA4026"/>
    <w:multiLevelType w:val="multilevel"/>
    <w:tmpl w:val="35486180"/>
    <w:lvl w:ilvl="0">
      <w:start w:val="3"/>
      <w:numFmt w:val="decimal"/>
      <w:pStyle w:val="Bodynumber"/>
      <w:lvlText w:val="%1."/>
      <w:lvlJc w:val="left"/>
      <w:pPr>
        <w:tabs>
          <w:tab w:val="num" w:pos="425"/>
        </w:tabs>
        <w:ind w:left="425" w:hanging="425"/>
      </w:pPr>
      <w:rPr>
        <w:rFonts w:ascii="Times New Roman" w:hAnsi="Times New Roman" w:hint="default"/>
        <w:b w:val="0"/>
        <w:i w:val="0"/>
        <w:sz w:val="24"/>
      </w:rPr>
    </w:lvl>
    <w:lvl w:ilvl="1">
      <w:start w:val="1"/>
      <w:numFmt w:val="lowerLetter"/>
      <w:pStyle w:val="Bodyletteronly"/>
      <w:lvlText w:val="(%2)"/>
      <w:lvlJc w:val="left"/>
      <w:pPr>
        <w:tabs>
          <w:tab w:val="num" w:pos="992"/>
        </w:tabs>
        <w:ind w:left="992" w:hanging="567"/>
      </w:pPr>
      <w:rPr>
        <w:rFonts w:ascii="Times New Roman" w:hAnsi="Times New Roman" w:hint="default"/>
        <w:b w:val="0"/>
        <w:i w:val="0"/>
        <w:sz w:val="24"/>
      </w:rPr>
    </w:lvl>
    <w:lvl w:ilvl="2">
      <w:start w:val="1"/>
      <w:numFmt w:val="lowerRoman"/>
      <w:lvlText w:val="(%3)"/>
      <w:lvlJc w:val="left"/>
      <w:pPr>
        <w:tabs>
          <w:tab w:val="num" w:pos="1712"/>
        </w:tabs>
        <w:ind w:left="1418" w:hanging="426"/>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F1020CF"/>
    <w:multiLevelType w:val="hybridMultilevel"/>
    <w:tmpl w:val="A0845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1D750BC"/>
    <w:multiLevelType w:val="hybridMultilevel"/>
    <w:tmpl w:val="EE5E2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5985301"/>
    <w:multiLevelType w:val="hybridMultilevel"/>
    <w:tmpl w:val="57163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5C20577"/>
    <w:multiLevelType w:val="hybridMultilevel"/>
    <w:tmpl w:val="D9C4B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1976E4"/>
    <w:multiLevelType w:val="hybridMultilevel"/>
    <w:tmpl w:val="DAFA6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5311F7"/>
    <w:multiLevelType w:val="hybridMultilevel"/>
    <w:tmpl w:val="E28EE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C77620B"/>
    <w:multiLevelType w:val="hybridMultilevel"/>
    <w:tmpl w:val="262CD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A618F0"/>
    <w:multiLevelType w:val="hybridMultilevel"/>
    <w:tmpl w:val="C666B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1290C7F"/>
    <w:multiLevelType w:val="hybridMultilevel"/>
    <w:tmpl w:val="2DA8E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C796FA5"/>
    <w:multiLevelType w:val="multilevel"/>
    <w:tmpl w:val="C15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16565"/>
    <w:multiLevelType w:val="hybridMultilevel"/>
    <w:tmpl w:val="70607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903F85"/>
    <w:multiLevelType w:val="hybridMultilevel"/>
    <w:tmpl w:val="168C6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8"/>
  </w:num>
  <w:num w:numId="4">
    <w:abstractNumId w:val="4"/>
  </w:num>
  <w:num w:numId="5">
    <w:abstractNumId w:val="19"/>
  </w:num>
  <w:num w:numId="6">
    <w:abstractNumId w:val="2"/>
  </w:num>
  <w:num w:numId="7">
    <w:abstractNumId w:val="28"/>
  </w:num>
  <w:num w:numId="8">
    <w:abstractNumId w:val="21"/>
  </w:num>
  <w:num w:numId="9">
    <w:abstractNumId w:val="25"/>
  </w:num>
  <w:num w:numId="10">
    <w:abstractNumId w:val="15"/>
  </w:num>
  <w:num w:numId="11">
    <w:abstractNumId w:val="7"/>
  </w:num>
  <w:num w:numId="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7"/>
  </w:num>
  <w:num w:numId="15">
    <w:abstractNumId w:val="5"/>
  </w:num>
  <w:num w:numId="16">
    <w:abstractNumId w:val="6"/>
  </w:num>
  <w:num w:numId="17">
    <w:abstractNumId w:val="22"/>
  </w:num>
  <w:num w:numId="18">
    <w:abstractNumId w:val="34"/>
  </w:num>
  <w:num w:numId="19">
    <w:abstractNumId w:val="38"/>
  </w:num>
  <w:num w:numId="20">
    <w:abstractNumId w:val="18"/>
  </w:num>
  <w:num w:numId="21">
    <w:abstractNumId w:val="16"/>
  </w:num>
  <w:num w:numId="22">
    <w:abstractNumId w:val="33"/>
  </w:num>
  <w:num w:numId="23">
    <w:abstractNumId w:val="39"/>
  </w:num>
  <w:num w:numId="24">
    <w:abstractNumId w:val="0"/>
  </w:num>
  <w:num w:numId="25">
    <w:abstractNumId w:val="3"/>
    <w:lvlOverride w:ilvl="0">
      <w:lvl w:ilvl="0">
        <w:numFmt w:val="bullet"/>
        <w:lvlText w:val="o"/>
        <w:lvlJc w:val="left"/>
        <w:pPr>
          <w:tabs>
            <w:tab w:val="num" w:pos="360"/>
          </w:tabs>
          <w:ind w:left="360" w:hanging="360"/>
        </w:pPr>
        <w:rPr>
          <w:rFonts w:ascii="Courier New" w:hAnsi="Courier New" w:hint="default"/>
          <w:sz w:val="20"/>
        </w:rPr>
      </w:lvl>
    </w:lvlOverride>
  </w:num>
  <w:num w:numId="26">
    <w:abstractNumId w:val="24"/>
  </w:num>
  <w:num w:numId="27">
    <w:abstractNumId w:val="31"/>
  </w:num>
  <w:num w:numId="28">
    <w:abstractNumId w:val="36"/>
  </w:num>
  <w:num w:numId="29">
    <w:abstractNumId w:val="20"/>
  </w:num>
  <w:num w:numId="30">
    <w:abstractNumId w:val="11"/>
  </w:num>
  <w:num w:numId="31">
    <w:abstractNumId w:val="9"/>
  </w:num>
  <w:num w:numId="32">
    <w:abstractNumId w:val="17"/>
  </w:num>
  <w:num w:numId="33">
    <w:abstractNumId w:val="13"/>
  </w:num>
  <w:num w:numId="34">
    <w:abstractNumId w:val="35"/>
  </w:num>
  <w:num w:numId="35">
    <w:abstractNumId w:val="23"/>
  </w:num>
  <w:num w:numId="36">
    <w:abstractNumId w:val="1"/>
  </w:num>
  <w:num w:numId="37">
    <w:abstractNumId w:val="29"/>
  </w:num>
  <w:num w:numId="38">
    <w:abstractNumId w:val="12"/>
  </w:num>
  <w:num w:numId="39">
    <w:abstractNumId w:val="3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C5"/>
    <w:rsid w:val="00020D61"/>
    <w:rsid w:val="00030DC0"/>
    <w:rsid w:val="00031C82"/>
    <w:rsid w:val="000324EF"/>
    <w:rsid w:val="00042363"/>
    <w:rsid w:val="00043638"/>
    <w:rsid w:val="00054C83"/>
    <w:rsid w:val="00056F05"/>
    <w:rsid w:val="000606DA"/>
    <w:rsid w:val="00063FE5"/>
    <w:rsid w:val="0007253D"/>
    <w:rsid w:val="000754F7"/>
    <w:rsid w:val="00084AD5"/>
    <w:rsid w:val="00093DA9"/>
    <w:rsid w:val="000947B2"/>
    <w:rsid w:val="000C6AAB"/>
    <w:rsid w:val="000E7D2B"/>
    <w:rsid w:val="000F4C48"/>
    <w:rsid w:val="001065D7"/>
    <w:rsid w:val="00113A3F"/>
    <w:rsid w:val="00164265"/>
    <w:rsid w:val="0017103D"/>
    <w:rsid w:val="00177610"/>
    <w:rsid w:val="00181164"/>
    <w:rsid w:val="00192D37"/>
    <w:rsid w:val="001A3D5F"/>
    <w:rsid w:val="001C11D8"/>
    <w:rsid w:val="001C508B"/>
    <w:rsid w:val="001C56D1"/>
    <w:rsid w:val="001D2C93"/>
    <w:rsid w:val="001F3F84"/>
    <w:rsid w:val="0021322C"/>
    <w:rsid w:val="00217B67"/>
    <w:rsid w:val="00217D0D"/>
    <w:rsid w:val="00222B43"/>
    <w:rsid w:val="00222F8A"/>
    <w:rsid w:val="00253E67"/>
    <w:rsid w:val="0027609D"/>
    <w:rsid w:val="0029178D"/>
    <w:rsid w:val="002A1C36"/>
    <w:rsid w:val="002B31B4"/>
    <w:rsid w:val="002B5F1F"/>
    <w:rsid w:val="002C0B83"/>
    <w:rsid w:val="002D05B4"/>
    <w:rsid w:val="002D5EE3"/>
    <w:rsid w:val="002F1572"/>
    <w:rsid w:val="002F3665"/>
    <w:rsid w:val="00322D43"/>
    <w:rsid w:val="00333141"/>
    <w:rsid w:val="00336585"/>
    <w:rsid w:val="00337743"/>
    <w:rsid w:val="003517F9"/>
    <w:rsid w:val="0036269B"/>
    <w:rsid w:val="00366926"/>
    <w:rsid w:val="0036730D"/>
    <w:rsid w:val="00372349"/>
    <w:rsid w:val="00373047"/>
    <w:rsid w:val="00374C8E"/>
    <w:rsid w:val="0037753C"/>
    <w:rsid w:val="00396A0C"/>
    <w:rsid w:val="003A4ACB"/>
    <w:rsid w:val="003A7AC0"/>
    <w:rsid w:val="003C04B2"/>
    <w:rsid w:val="003C7A7F"/>
    <w:rsid w:val="003C7A89"/>
    <w:rsid w:val="003D1CE7"/>
    <w:rsid w:val="003D3F98"/>
    <w:rsid w:val="003D5D71"/>
    <w:rsid w:val="003E1C51"/>
    <w:rsid w:val="003F1B3D"/>
    <w:rsid w:val="003F3977"/>
    <w:rsid w:val="00414459"/>
    <w:rsid w:val="00432A33"/>
    <w:rsid w:val="00445D28"/>
    <w:rsid w:val="00452CA9"/>
    <w:rsid w:val="00454EE9"/>
    <w:rsid w:val="004604A6"/>
    <w:rsid w:val="004625C5"/>
    <w:rsid w:val="00464D7A"/>
    <w:rsid w:val="0048245D"/>
    <w:rsid w:val="00487DBE"/>
    <w:rsid w:val="004A771B"/>
    <w:rsid w:val="004B6A25"/>
    <w:rsid w:val="004C1057"/>
    <w:rsid w:val="004D67ED"/>
    <w:rsid w:val="004E0E00"/>
    <w:rsid w:val="00516BE3"/>
    <w:rsid w:val="00523CB8"/>
    <w:rsid w:val="00533F4E"/>
    <w:rsid w:val="00570CC5"/>
    <w:rsid w:val="005771BA"/>
    <w:rsid w:val="005811A5"/>
    <w:rsid w:val="00590227"/>
    <w:rsid w:val="00591268"/>
    <w:rsid w:val="00593B7B"/>
    <w:rsid w:val="00595F37"/>
    <w:rsid w:val="005A08E8"/>
    <w:rsid w:val="005A16BD"/>
    <w:rsid w:val="005A4D05"/>
    <w:rsid w:val="005D0C2B"/>
    <w:rsid w:val="00623A8D"/>
    <w:rsid w:val="00666241"/>
    <w:rsid w:val="0067628B"/>
    <w:rsid w:val="006B118C"/>
    <w:rsid w:val="006B4096"/>
    <w:rsid w:val="006B5D80"/>
    <w:rsid w:val="006B5E4C"/>
    <w:rsid w:val="006C2AD0"/>
    <w:rsid w:val="006C2EFF"/>
    <w:rsid w:val="006C4807"/>
    <w:rsid w:val="00731D9F"/>
    <w:rsid w:val="007421A3"/>
    <w:rsid w:val="007470DF"/>
    <w:rsid w:val="007645AF"/>
    <w:rsid w:val="00766EEF"/>
    <w:rsid w:val="00781796"/>
    <w:rsid w:val="00790A75"/>
    <w:rsid w:val="007B1FCC"/>
    <w:rsid w:val="007B723E"/>
    <w:rsid w:val="007C1DAC"/>
    <w:rsid w:val="007C368C"/>
    <w:rsid w:val="007C3DBC"/>
    <w:rsid w:val="007D698E"/>
    <w:rsid w:val="007E4828"/>
    <w:rsid w:val="007F438F"/>
    <w:rsid w:val="007F4E71"/>
    <w:rsid w:val="008150AF"/>
    <w:rsid w:val="00823F7B"/>
    <w:rsid w:val="00824F95"/>
    <w:rsid w:val="00830399"/>
    <w:rsid w:val="008316E3"/>
    <w:rsid w:val="00845292"/>
    <w:rsid w:val="0085520E"/>
    <w:rsid w:val="00880C5C"/>
    <w:rsid w:val="0089153A"/>
    <w:rsid w:val="008C2B9D"/>
    <w:rsid w:val="008C39EE"/>
    <w:rsid w:val="008E7C38"/>
    <w:rsid w:val="008F5321"/>
    <w:rsid w:val="00911B8B"/>
    <w:rsid w:val="00912065"/>
    <w:rsid w:val="00914183"/>
    <w:rsid w:val="009529BA"/>
    <w:rsid w:val="00977F08"/>
    <w:rsid w:val="0098552E"/>
    <w:rsid w:val="00985B80"/>
    <w:rsid w:val="00990100"/>
    <w:rsid w:val="00994337"/>
    <w:rsid w:val="00997E31"/>
    <w:rsid w:val="009C3836"/>
    <w:rsid w:val="009F241D"/>
    <w:rsid w:val="009F4D0E"/>
    <w:rsid w:val="00A00E0E"/>
    <w:rsid w:val="00A0119A"/>
    <w:rsid w:val="00A02FAA"/>
    <w:rsid w:val="00A06E8E"/>
    <w:rsid w:val="00A26039"/>
    <w:rsid w:val="00A44152"/>
    <w:rsid w:val="00A44DC3"/>
    <w:rsid w:val="00A51D76"/>
    <w:rsid w:val="00A52950"/>
    <w:rsid w:val="00A56A0B"/>
    <w:rsid w:val="00A64AB6"/>
    <w:rsid w:val="00A652D9"/>
    <w:rsid w:val="00A66E05"/>
    <w:rsid w:val="00A8225C"/>
    <w:rsid w:val="00A871AD"/>
    <w:rsid w:val="00AA12D2"/>
    <w:rsid w:val="00AA3F9C"/>
    <w:rsid w:val="00AB10E9"/>
    <w:rsid w:val="00B15B49"/>
    <w:rsid w:val="00B2419E"/>
    <w:rsid w:val="00B32993"/>
    <w:rsid w:val="00B52025"/>
    <w:rsid w:val="00B53947"/>
    <w:rsid w:val="00B608AE"/>
    <w:rsid w:val="00B6513A"/>
    <w:rsid w:val="00B945F9"/>
    <w:rsid w:val="00B96525"/>
    <w:rsid w:val="00BA5642"/>
    <w:rsid w:val="00BA58BF"/>
    <w:rsid w:val="00BB071B"/>
    <w:rsid w:val="00BC6A1F"/>
    <w:rsid w:val="00BE6DA6"/>
    <w:rsid w:val="00C324CC"/>
    <w:rsid w:val="00C43820"/>
    <w:rsid w:val="00C66723"/>
    <w:rsid w:val="00C7535F"/>
    <w:rsid w:val="00C8466D"/>
    <w:rsid w:val="00CA1976"/>
    <w:rsid w:val="00CA434D"/>
    <w:rsid w:val="00CB4F85"/>
    <w:rsid w:val="00CE3269"/>
    <w:rsid w:val="00D31582"/>
    <w:rsid w:val="00D45C51"/>
    <w:rsid w:val="00D46CF5"/>
    <w:rsid w:val="00D5175D"/>
    <w:rsid w:val="00D52026"/>
    <w:rsid w:val="00D53DB9"/>
    <w:rsid w:val="00D75506"/>
    <w:rsid w:val="00D81DBF"/>
    <w:rsid w:val="00D81F50"/>
    <w:rsid w:val="00D84C3B"/>
    <w:rsid w:val="00D90F6E"/>
    <w:rsid w:val="00DB6B78"/>
    <w:rsid w:val="00DC002D"/>
    <w:rsid w:val="00DC514A"/>
    <w:rsid w:val="00DE78A0"/>
    <w:rsid w:val="00DF76BC"/>
    <w:rsid w:val="00DF7A32"/>
    <w:rsid w:val="00E439A0"/>
    <w:rsid w:val="00E467C6"/>
    <w:rsid w:val="00E50EF5"/>
    <w:rsid w:val="00E66F49"/>
    <w:rsid w:val="00E7675E"/>
    <w:rsid w:val="00E90918"/>
    <w:rsid w:val="00E92E7C"/>
    <w:rsid w:val="00E977D8"/>
    <w:rsid w:val="00EB1BF2"/>
    <w:rsid w:val="00EC3A69"/>
    <w:rsid w:val="00EF0EEA"/>
    <w:rsid w:val="00EF472E"/>
    <w:rsid w:val="00F22E16"/>
    <w:rsid w:val="00F31996"/>
    <w:rsid w:val="00F31D2A"/>
    <w:rsid w:val="00F359B0"/>
    <w:rsid w:val="00F36AFB"/>
    <w:rsid w:val="00F44970"/>
    <w:rsid w:val="00F60BCE"/>
    <w:rsid w:val="00F60FE0"/>
    <w:rsid w:val="00F63A1E"/>
    <w:rsid w:val="00F74B01"/>
    <w:rsid w:val="00FD1492"/>
    <w:rsid w:val="00FD3EE3"/>
    <w:rsid w:val="00FD6CB8"/>
    <w:rsid w:val="00FE5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0DB8DCE-0734-422D-9E5D-049BEF02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C5"/>
    <w:rPr>
      <w:rFonts w:ascii="Times New Roman" w:eastAsia="Times New Roman" w:hAnsi="Times New Roman"/>
      <w:sz w:val="24"/>
      <w:lang w:eastAsia="en-AU"/>
    </w:rPr>
  </w:style>
  <w:style w:type="paragraph" w:styleId="Heading2">
    <w:name w:val="heading 2"/>
    <w:basedOn w:val="Normal"/>
    <w:link w:val="Heading2Char"/>
    <w:uiPriority w:val="9"/>
    <w:qFormat/>
    <w:rsid w:val="002D5EE3"/>
    <w:pPr>
      <w:spacing w:before="100" w:beforeAutospacing="1" w:after="100" w:afterAutospacing="1"/>
      <w:outlineLvl w:val="1"/>
    </w:pPr>
    <w:rPr>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Bullet">
    <w:name w:val="CriBullet"/>
    <w:basedOn w:val="Normal"/>
    <w:rsid w:val="00F60BCE"/>
    <w:pPr>
      <w:numPr>
        <w:numId w:val="2"/>
      </w:numPr>
    </w:pPr>
    <w:rPr>
      <w:lang w:val="en-AU" w:eastAsia="en-US"/>
    </w:rPr>
  </w:style>
  <w:style w:type="paragraph" w:styleId="Subtitle">
    <w:name w:val="Subtitle"/>
    <w:basedOn w:val="Normal"/>
    <w:link w:val="SubtitleChar"/>
    <w:qFormat/>
    <w:rsid w:val="004604A6"/>
    <w:rPr>
      <w:b/>
      <w:sz w:val="32"/>
      <w:u w:val="single"/>
      <w:lang w:val="en-AU"/>
    </w:rPr>
  </w:style>
  <w:style w:type="character" w:customStyle="1" w:styleId="SubtitleChar">
    <w:name w:val="Subtitle Char"/>
    <w:link w:val="Subtitle"/>
    <w:rsid w:val="004604A6"/>
    <w:rPr>
      <w:rFonts w:ascii="Times New Roman" w:eastAsia="Times New Roman" w:hAnsi="Times New Roman"/>
      <w:b/>
      <w:sz w:val="32"/>
      <w:u w:val="single"/>
    </w:rPr>
  </w:style>
  <w:style w:type="character" w:styleId="Strong">
    <w:name w:val="Strong"/>
    <w:qFormat/>
    <w:rsid w:val="004604A6"/>
    <w:rPr>
      <w:b/>
      <w:bCs/>
    </w:rPr>
  </w:style>
  <w:style w:type="paragraph" w:customStyle="1" w:styleId="Default">
    <w:name w:val="Default"/>
    <w:rsid w:val="0029178D"/>
    <w:pPr>
      <w:autoSpaceDE w:val="0"/>
      <w:autoSpaceDN w:val="0"/>
      <w:adjustRightInd w:val="0"/>
    </w:pPr>
    <w:rPr>
      <w:rFonts w:ascii="LIPNF N+ Times" w:hAnsi="LIPNF N+ Times" w:cs="LIPNF N+ Times"/>
      <w:color w:val="000000"/>
      <w:sz w:val="24"/>
      <w:szCs w:val="24"/>
      <w:lang w:val="en-AU" w:eastAsia="en-US"/>
    </w:rPr>
  </w:style>
  <w:style w:type="table" w:styleId="TableGrid">
    <w:name w:val="Table Grid"/>
    <w:basedOn w:val="TableNormal"/>
    <w:uiPriority w:val="59"/>
    <w:rsid w:val="00C84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number">
    <w:name w:val="Body number"/>
    <w:basedOn w:val="Normal"/>
    <w:rsid w:val="00BC6A1F"/>
    <w:pPr>
      <w:numPr>
        <w:numId w:val="12"/>
      </w:numPr>
    </w:pPr>
    <w:rPr>
      <w:lang w:val="en-AU" w:eastAsia="en-US"/>
    </w:rPr>
  </w:style>
  <w:style w:type="paragraph" w:customStyle="1" w:styleId="Bodyletteronly">
    <w:name w:val="Body letter only"/>
    <w:basedOn w:val="Normal"/>
    <w:qFormat/>
    <w:rsid w:val="00BC6A1F"/>
    <w:pPr>
      <w:numPr>
        <w:ilvl w:val="1"/>
        <w:numId w:val="12"/>
      </w:numPr>
    </w:pPr>
    <w:rPr>
      <w:szCs w:val="24"/>
      <w:lang w:val="en-AU" w:eastAsia="en-US"/>
    </w:rPr>
  </w:style>
  <w:style w:type="paragraph" w:styleId="NormalWeb">
    <w:name w:val="Normal (Web)"/>
    <w:basedOn w:val="Normal"/>
    <w:uiPriority w:val="99"/>
    <w:unhideWhenUsed/>
    <w:rsid w:val="00CB4F85"/>
    <w:pPr>
      <w:spacing w:before="100" w:beforeAutospacing="1" w:after="100" w:afterAutospacing="1"/>
    </w:pPr>
    <w:rPr>
      <w:szCs w:val="24"/>
      <w:lang w:val="en-AU"/>
    </w:rPr>
  </w:style>
  <w:style w:type="character" w:styleId="Emphasis">
    <w:name w:val="Emphasis"/>
    <w:uiPriority w:val="20"/>
    <w:qFormat/>
    <w:rsid w:val="00B52025"/>
    <w:rPr>
      <w:i/>
      <w:iCs/>
    </w:rPr>
  </w:style>
  <w:style w:type="paragraph" w:styleId="BalloonText">
    <w:name w:val="Balloon Text"/>
    <w:basedOn w:val="Normal"/>
    <w:link w:val="BalloonTextChar"/>
    <w:uiPriority w:val="99"/>
    <w:semiHidden/>
    <w:unhideWhenUsed/>
    <w:rsid w:val="00C7535F"/>
    <w:rPr>
      <w:rFonts w:ascii="Tahoma" w:hAnsi="Tahoma" w:cs="Tahoma"/>
      <w:sz w:val="16"/>
      <w:szCs w:val="16"/>
    </w:rPr>
  </w:style>
  <w:style w:type="character" w:customStyle="1" w:styleId="BalloonTextChar">
    <w:name w:val="Balloon Text Char"/>
    <w:link w:val="BalloonText"/>
    <w:uiPriority w:val="99"/>
    <w:semiHidden/>
    <w:rsid w:val="00C7535F"/>
    <w:rPr>
      <w:rFonts w:ascii="Tahoma" w:eastAsia="Times New Roman" w:hAnsi="Tahoma" w:cs="Tahoma"/>
      <w:sz w:val="16"/>
      <w:szCs w:val="16"/>
      <w:lang w:val="en-US"/>
    </w:rPr>
  </w:style>
  <w:style w:type="character" w:styleId="Hyperlink">
    <w:name w:val="Hyperlink"/>
    <w:uiPriority w:val="99"/>
    <w:unhideWhenUsed/>
    <w:rsid w:val="001F3F84"/>
    <w:rPr>
      <w:color w:val="0000FF"/>
      <w:u w:val="single"/>
    </w:rPr>
  </w:style>
  <w:style w:type="character" w:customStyle="1" w:styleId="apple-converted-space">
    <w:name w:val="apple-converted-space"/>
    <w:rsid w:val="000947B2"/>
  </w:style>
  <w:style w:type="character" w:customStyle="1" w:styleId="Heading2Char">
    <w:name w:val="Heading 2 Char"/>
    <w:link w:val="Heading2"/>
    <w:uiPriority w:val="9"/>
    <w:rsid w:val="002D5EE3"/>
    <w:rPr>
      <w:rFonts w:ascii="Times New Roman" w:eastAsia="Times New Roman" w:hAnsi="Times New Roman"/>
      <w:b/>
      <w:bCs/>
      <w:sz w:val="36"/>
      <w:szCs w:val="36"/>
    </w:rPr>
  </w:style>
  <w:style w:type="character" w:customStyle="1" w:styleId="user">
    <w:name w:val="user"/>
    <w:rsid w:val="002D5EE3"/>
  </w:style>
  <w:style w:type="character" w:customStyle="1" w:styleId="by">
    <w:name w:val="by"/>
    <w:rsid w:val="002D5EE3"/>
  </w:style>
  <w:style w:type="character" w:customStyle="1" w:styleId="fn">
    <w:name w:val="fn"/>
    <w:rsid w:val="002D5EE3"/>
  </w:style>
  <w:style w:type="paragraph" w:styleId="Header">
    <w:name w:val="header"/>
    <w:basedOn w:val="Normal"/>
    <w:link w:val="HeaderChar"/>
    <w:uiPriority w:val="99"/>
    <w:unhideWhenUsed/>
    <w:rsid w:val="009F4D0E"/>
    <w:pPr>
      <w:tabs>
        <w:tab w:val="center" w:pos="4513"/>
        <w:tab w:val="right" w:pos="9026"/>
      </w:tabs>
    </w:pPr>
  </w:style>
  <w:style w:type="character" w:customStyle="1" w:styleId="HeaderChar">
    <w:name w:val="Header Char"/>
    <w:link w:val="Header"/>
    <w:uiPriority w:val="99"/>
    <w:rsid w:val="009F4D0E"/>
    <w:rPr>
      <w:rFonts w:ascii="Times New Roman" w:eastAsia="Times New Roman" w:hAnsi="Times New Roman"/>
      <w:sz w:val="24"/>
      <w:lang w:val="en-US"/>
    </w:rPr>
  </w:style>
  <w:style w:type="paragraph" w:styleId="Footer">
    <w:name w:val="footer"/>
    <w:basedOn w:val="Normal"/>
    <w:link w:val="FooterChar"/>
    <w:uiPriority w:val="99"/>
    <w:unhideWhenUsed/>
    <w:rsid w:val="009F4D0E"/>
    <w:pPr>
      <w:tabs>
        <w:tab w:val="center" w:pos="4513"/>
        <w:tab w:val="right" w:pos="9026"/>
      </w:tabs>
    </w:pPr>
  </w:style>
  <w:style w:type="character" w:customStyle="1" w:styleId="FooterChar">
    <w:name w:val="Footer Char"/>
    <w:link w:val="Footer"/>
    <w:uiPriority w:val="99"/>
    <w:rsid w:val="009F4D0E"/>
    <w:rPr>
      <w:rFonts w:ascii="Times New Roman" w:eastAsia="Times New Roman" w:hAnsi="Times New Roman"/>
      <w:sz w:val="24"/>
      <w:lang w:val="en-US"/>
    </w:rPr>
  </w:style>
  <w:style w:type="paragraph" w:styleId="ListParagraph">
    <w:name w:val="List Paragraph"/>
    <w:basedOn w:val="Normal"/>
    <w:uiPriority w:val="34"/>
    <w:qFormat/>
    <w:rsid w:val="007D69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14735">
      <w:bodyDiv w:val="1"/>
      <w:marLeft w:val="0"/>
      <w:marRight w:val="0"/>
      <w:marTop w:val="0"/>
      <w:marBottom w:val="0"/>
      <w:divBdr>
        <w:top w:val="none" w:sz="0" w:space="0" w:color="auto"/>
        <w:left w:val="none" w:sz="0" w:space="0" w:color="auto"/>
        <w:bottom w:val="none" w:sz="0" w:space="0" w:color="auto"/>
        <w:right w:val="none" w:sz="0" w:space="0" w:color="auto"/>
      </w:divBdr>
      <w:divsChild>
        <w:div w:id="1507288766">
          <w:marLeft w:val="0"/>
          <w:marRight w:val="0"/>
          <w:marTop w:val="0"/>
          <w:marBottom w:val="0"/>
          <w:divBdr>
            <w:top w:val="none" w:sz="0" w:space="0" w:color="auto"/>
            <w:left w:val="none" w:sz="0" w:space="0" w:color="auto"/>
            <w:bottom w:val="none" w:sz="0" w:space="0" w:color="auto"/>
            <w:right w:val="none" w:sz="0" w:space="0" w:color="auto"/>
          </w:divBdr>
          <w:divsChild>
            <w:div w:id="873663491">
              <w:marLeft w:val="0"/>
              <w:marRight w:val="0"/>
              <w:marTop w:val="0"/>
              <w:marBottom w:val="0"/>
              <w:divBdr>
                <w:top w:val="single" w:sz="18" w:space="15" w:color="FFFFFF"/>
                <w:left w:val="none" w:sz="0" w:space="0" w:color="auto"/>
                <w:bottom w:val="single" w:sz="18" w:space="15" w:color="FFFFFF"/>
                <w:right w:val="none" w:sz="0" w:space="0" w:color="auto"/>
              </w:divBdr>
              <w:divsChild>
                <w:div w:id="388848060">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185410019">
                      <w:marLeft w:val="0"/>
                      <w:marRight w:val="0"/>
                      <w:marTop w:val="0"/>
                      <w:marBottom w:val="0"/>
                      <w:divBdr>
                        <w:top w:val="none" w:sz="0" w:space="0" w:color="auto"/>
                        <w:left w:val="none" w:sz="0" w:space="0" w:color="auto"/>
                        <w:bottom w:val="none" w:sz="0" w:space="0" w:color="auto"/>
                        <w:right w:val="none" w:sz="0" w:space="0" w:color="auto"/>
                      </w:divBdr>
                      <w:divsChild>
                        <w:div w:id="2066416944">
                          <w:marLeft w:val="0"/>
                          <w:marRight w:val="0"/>
                          <w:marTop w:val="0"/>
                          <w:marBottom w:val="0"/>
                          <w:divBdr>
                            <w:top w:val="none" w:sz="0" w:space="0" w:color="auto"/>
                            <w:left w:val="none" w:sz="0" w:space="0" w:color="auto"/>
                            <w:bottom w:val="none" w:sz="0" w:space="0" w:color="auto"/>
                            <w:right w:val="none" w:sz="0" w:space="0" w:color="auto"/>
                          </w:divBdr>
                          <w:divsChild>
                            <w:div w:id="828637984">
                              <w:marLeft w:val="0"/>
                              <w:marRight w:val="0"/>
                              <w:marTop w:val="0"/>
                              <w:marBottom w:val="0"/>
                              <w:divBdr>
                                <w:top w:val="none" w:sz="0" w:space="0" w:color="auto"/>
                                <w:left w:val="none" w:sz="0" w:space="0" w:color="auto"/>
                                <w:bottom w:val="none" w:sz="0" w:space="0" w:color="auto"/>
                                <w:right w:val="none" w:sz="0" w:space="0" w:color="auto"/>
                              </w:divBdr>
                              <w:divsChild>
                                <w:div w:id="62216648">
                                  <w:marLeft w:val="0"/>
                                  <w:marRight w:val="0"/>
                                  <w:marTop w:val="0"/>
                                  <w:marBottom w:val="0"/>
                                  <w:divBdr>
                                    <w:top w:val="none" w:sz="0" w:space="0" w:color="auto"/>
                                    <w:left w:val="none" w:sz="0" w:space="0" w:color="auto"/>
                                    <w:bottom w:val="none" w:sz="0" w:space="0" w:color="auto"/>
                                    <w:right w:val="none" w:sz="0" w:space="0" w:color="auto"/>
                                  </w:divBdr>
                                  <w:divsChild>
                                    <w:div w:id="198592404">
                                      <w:marLeft w:val="0"/>
                                      <w:marRight w:val="0"/>
                                      <w:marTop w:val="0"/>
                                      <w:marBottom w:val="0"/>
                                      <w:divBdr>
                                        <w:top w:val="none" w:sz="0" w:space="0" w:color="auto"/>
                                        <w:left w:val="none" w:sz="0" w:space="0" w:color="auto"/>
                                        <w:bottom w:val="none" w:sz="0" w:space="0" w:color="auto"/>
                                        <w:right w:val="none" w:sz="0" w:space="0" w:color="auto"/>
                                      </w:divBdr>
                                      <w:divsChild>
                                        <w:div w:id="1801726279">
                                          <w:marLeft w:val="0"/>
                                          <w:marRight w:val="0"/>
                                          <w:marTop w:val="0"/>
                                          <w:marBottom w:val="0"/>
                                          <w:divBdr>
                                            <w:top w:val="none" w:sz="0" w:space="0" w:color="auto"/>
                                            <w:left w:val="none" w:sz="0" w:space="0" w:color="auto"/>
                                            <w:bottom w:val="none" w:sz="0" w:space="0" w:color="auto"/>
                                            <w:right w:val="none" w:sz="0" w:space="0" w:color="auto"/>
                                          </w:divBdr>
                                          <w:divsChild>
                                            <w:div w:id="1253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426998">
      <w:bodyDiv w:val="1"/>
      <w:marLeft w:val="0"/>
      <w:marRight w:val="0"/>
      <w:marTop w:val="0"/>
      <w:marBottom w:val="0"/>
      <w:divBdr>
        <w:top w:val="none" w:sz="0" w:space="0" w:color="auto"/>
        <w:left w:val="none" w:sz="0" w:space="0" w:color="auto"/>
        <w:bottom w:val="none" w:sz="0" w:space="0" w:color="auto"/>
        <w:right w:val="none" w:sz="0" w:space="0" w:color="auto"/>
      </w:divBdr>
      <w:divsChild>
        <w:div w:id="1989507907">
          <w:marLeft w:val="0"/>
          <w:marRight w:val="0"/>
          <w:marTop w:val="0"/>
          <w:marBottom w:val="0"/>
          <w:divBdr>
            <w:top w:val="none" w:sz="0" w:space="0" w:color="auto"/>
            <w:left w:val="none" w:sz="0" w:space="0" w:color="auto"/>
            <w:bottom w:val="none" w:sz="0" w:space="0" w:color="auto"/>
            <w:right w:val="none" w:sz="0" w:space="0" w:color="auto"/>
          </w:divBdr>
          <w:divsChild>
            <w:div w:id="197085689">
              <w:marLeft w:val="0"/>
              <w:marRight w:val="0"/>
              <w:marTop w:val="0"/>
              <w:marBottom w:val="0"/>
              <w:divBdr>
                <w:top w:val="single" w:sz="18" w:space="15" w:color="FFFFFF"/>
                <w:left w:val="none" w:sz="0" w:space="0" w:color="auto"/>
                <w:bottom w:val="single" w:sz="18" w:space="15" w:color="FFFFFF"/>
                <w:right w:val="none" w:sz="0" w:space="0" w:color="auto"/>
              </w:divBdr>
              <w:divsChild>
                <w:div w:id="830368846">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98768418">
                      <w:marLeft w:val="0"/>
                      <w:marRight w:val="0"/>
                      <w:marTop w:val="0"/>
                      <w:marBottom w:val="0"/>
                      <w:divBdr>
                        <w:top w:val="none" w:sz="0" w:space="0" w:color="auto"/>
                        <w:left w:val="none" w:sz="0" w:space="0" w:color="auto"/>
                        <w:bottom w:val="none" w:sz="0" w:space="0" w:color="auto"/>
                        <w:right w:val="none" w:sz="0" w:space="0" w:color="auto"/>
                      </w:divBdr>
                      <w:divsChild>
                        <w:div w:id="1381637939">
                          <w:marLeft w:val="0"/>
                          <w:marRight w:val="0"/>
                          <w:marTop w:val="0"/>
                          <w:marBottom w:val="0"/>
                          <w:divBdr>
                            <w:top w:val="none" w:sz="0" w:space="0" w:color="auto"/>
                            <w:left w:val="none" w:sz="0" w:space="0" w:color="auto"/>
                            <w:bottom w:val="none" w:sz="0" w:space="0" w:color="auto"/>
                            <w:right w:val="none" w:sz="0" w:space="0" w:color="auto"/>
                          </w:divBdr>
                          <w:divsChild>
                            <w:div w:id="1087577803">
                              <w:marLeft w:val="0"/>
                              <w:marRight w:val="0"/>
                              <w:marTop w:val="0"/>
                              <w:marBottom w:val="0"/>
                              <w:divBdr>
                                <w:top w:val="none" w:sz="0" w:space="0" w:color="auto"/>
                                <w:left w:val="none" w:sz="0" w:space="0" w:color="auto"/>
                                <w:bottom w:val="none" w:sz="0" w:space="0" w:color="auto"/>
                                <w:right w:val="none" w:sz="0" w:space="0" w:color="auto"/>
                              </w:divBdr>
                              <w:divsChild>
                                <w:div w:id="1702973627">
                                  <w:marLeft w:val="0"/>
                                  <w:marRight w:val="0"/>
                                  <w:marTop w:val="0"/>
                                  <w:marBottom w:val="0"/>
                                  <w:divBdr>
                                    <w:top w:val="none" w:sz="0" w:space="0" w:color="auto"/>
                                    <w:left w:val="none" w:sz="0" w:space="0" w:color="auto"/>
                                    <w:bottom w:val="none" w:sz="0" w:space="0" w:color="auto"/>
                                    <w:right w:val="none" w:sz="0" w:space="0" w:color="auto"/>
                                  </w:divBdr>
                                  <w:divsChild>
                                    <w:div w:id="502167950">
                                      <w:marLeft w:val="0"/>
                                      <w:marRight w:val="0"/>
                                      <w:marTop w:val="0"/>
                                      <w:marBottom w:val="0"/>
                                      <w:divBdr>
                                        <w:top w:val="none" w:sz="0" w:space="0" w:color="auto"/>
                                        <w:left w:val="none" w:sz="0" w:space="0" w:color="auto"/>
                                        <w:bottom w:val="none" w:sz="0" w:space="0" w:color="auto"/>
                                        <w:right w:val="none" w:sz="0" w:space="0" w:color="auto"/>
                                      </w:divBdr>
                                      <w:divsChild>
                                        <w:div w:id="256912962">
                                          <w:marLeft w:val="0"/>
                                          <w:marRight w:val="0"/>
                                          <w:marTop w:val="0"/>
                                          <w:marBottom w:val="0"/>
                                          <w:divBdr>
                                            <w:top w:val="none" w:sz="0" w:space="0" w:color="auto"/>
                                            <w:left w:val="none" w:sz="0" w:space="0" w:color="auto"/>
                                            <w:bottom w:val="none" w:sz="0" w:space="0" w:color="auto"/>
                                            <w:right w:val="none" w:sz="0" w:space="0" w:color="auto"/>
                                          </w:divBdr>
                                          <w:divsChild>
                                            <w:div w:id="1030841299">
                                              <w:marLeft w:val="0"/>
                                              <w:marRight w:val="0"/>
                                              <w:marTop w:val="0"/>
                                              <w:marBottom w:val="0"/>
                                              <w:divBdr>
                                                <w:top w:val="none" w:sz="0" w:space="0" w:color="auto"/>
                                                <w:left w:val="none" w:sz="0" w:space="0" w:color="auto"/>
                                                <w:bottom w:val="none" w:sz="0" w:space="0" w:color="auto"/>
                                                <w:right w:val="none" w:sz="0" w:space="0" w:color="auto"/>
                                              </w:divBdr>
                                              <w:divsChild>
                                                <w:div w:id="10751268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005601">
      <w:bodyDiv w:val="1"/>
      <w:marLeft w:val="0"/>
      <w:marRight w:val="0"/>
      <w:marTop w:val="0"/>
      <w:marBottom w:val="0"/>
      <w:divBdr>
        <w:top w:val="none" w:sz="0" w:space="0" w:color="auto"/>
        <w:left w:val="none" w:sz="0" w:space="0" w:color="auto"/>
        <w:bottom w:val="none" w:sz="0" w:space="0" w:color="auto"/>
        <w:right w:val="none" w:sz="0" w:space="0" w:color="auto"/>
      </w:divBdr>
      <w:divsChild>
        <w:div w:id="1457066324">
          <w:marLeft w:val="0"/>
          <w:marRight w:val="0"/>
          <w:marTop w:val="0"/>
          <w:marBottom w:val="0"/>
          <w:divBdr>
            <w:top w:val="none" w:sz="0" w:space="0" w:color="auto"/>
            <w:left w:val="none" w:sz="0" w:space="0" w:color="auto"/>
            <w:bottom w:val="none" w:sz="0" w:space="0" w:color="auto"/>
            <w:right w:val="none" w:sz="0" w:space="0" w:color="auto"/>
          </w:divBdr>
          <w:divsChild>
            <w:div w:id="1652906850">
              <w:marLeft w:val="0"/>
              <w:marRight w:val="0"/>
              <w:marTop w:val="0"/>
              <w:marBottom w:val="0"/>
              <w:divBdr>
                <w:top w:val="none" w:sz="0" w:space="0" w:color="auto"/>
                <w:left w:val="none" w:sz="0" w:space="0" w:color="auto"/>
                <w:bottom w:val="none" w:sz="0" w:space="0" w:color="auto"/>
                <w:right w:val="none" w:sz="0" w:space="0" w:color="auto"/>
              </w:divBdr>
              <w:divsChild>
                <w:div w:id="1560284423">
                  <w:marLeft w:val="0"/>
                  <w:marRight w:val="0"/>
                  <w:marTop w:val="0"/>
                  <w:marBottom w:val="0"/>
                  <w:divBdr>
                    <w:top w:val="none" w:sz="0" w:space="0" w:color="auto"/>
                    <w:left w:val="none" w:sz="0" w:space="0" w:color="auto"/>
                    <w:bottom w:val="none" w:sz="0" w:space="0" w:color="auto"/>
                    <w:right w:val="none" w:sz="0" w:space="0" w:color="auto"/>
                  </w:divBdr>
                  <w:divsChild>
                    <w:div w:id="530801466">
                      <w:marLeft w:val="0"/>
                      <w:marRight w:val="0"/>
                      <w:marTop w:val="0"/>
                      <w:marBottom w:val="0"/>
                      <w:divBdr>
                        <w:top w:val="none" w:sz="0" w:space="0" w:color="auto"/>
                        <w:left w:val="none" w:sz="0" w:space="0" w:color="auto"/>
                        <w:bottom w:val="none" w:sz="0" w:space="0" w:color="auto"/>
                        <w:right w:val="none" w:sz="0" w:space="0" w:color="auto"/>
                      </w:divBdr>
                      <w:divsChild>
                        <w:div w:id="1407268452">
                          <w:marLeft w:val="0"/>
                          <w:marRight w:val="0"/>
                          <w:marTop w:val="0"/>
                          <w:marBottom w:val="0"/>
                          <w:divBdr>
                            <w:top w:val="none" w:sz="0" w:space="0" w:color="auto"/>
                            <w:left w:val="none" w:sz="0" w:space="0" w:color="auto"/>
                            <w:bottom w:val="none" w:sz="0" w:space="0" w:color="auto"/>
                            <w:right w:val="none" w:sz="0" w:space="0" w:color="auto"/>
                          </w:divBdr>
                          <w:divsChild>
                            <w:div w:id="786123480">
                              <w:marLeft w:val="0"/>
                              <w:marRight w:val="0"/>
                              <w:marTop w:val="0"/>
                              <w:marBottom w:val="0"/>
                              <w:divBdr>
                                <w:top w:val="none" w:sz="0" w:space="0" w:color="auto"/>
                                <w:left w:val="none" w:sz="0" w:space="0" w:color="auto"/>
                                <w:bottom w:val="none" w:sz="0" w:space="0" w:color="auto"/>
                                <w:right w:val="none" w:sz="0" w:space="0" w:color="auto"/>
                              </w:divBdr>
                              <w:divsChild>
                                <w:div w:id="1066683045">
                                  <w:marLeft w:val="0"/>
                                  <w:marRight w:val="0"/>
                                  <w:marTop w:val="0"/>
                                  <w:marBottom w:val="0"/>
                                  <w:divBdr>
                                    <w:top w:val="none" w:sz="0" w:space="0" w:color="auto"/>
                                    <w:left w:val="none" w:sz="0" w:space="0" w:color="auto"/>
                                    <w:bottom w:val="none" w:sz="0" w:space="0" w:color="auto"/>
                                    <w:right w:val="none" w:sz="0" w:space="0" w:color="auto"/>
                                  </w:divBdr>
                                </w:div>
                              </w:divsChild>
                            </w:div>
                            <w:div w:id="1892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ychem.com.au/production-of-materials/renewable-ethanol/fermentation-of-glucose-to-ethanol/Fermentation%20of%20Ethanol.png?attredirects=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25d3511-a876-413e-b139-96a530c852db" ContentTypeId="0x010100C47DDF01818641428E36C886D1A2EA6601" PreviousValue="false"/>
</file>

<file path=customXml/item3.xml><?xml version="1.0" encoding="utf-8"?>
<ct:contentTypeSchema xmlns:ct="http://schemas.microsoft.com/office/2006/metadata/contentType" xmlns:ma="http://schemas.microsoft.com/office/2006/metadata/properties/metaAttributes" ct:_="" ma:_="" ma:contentTypeName="Tile File" ma:contentTypeID="0x010100C47DDF01818641428E36C886D1A2EA660100343ABA0D23CC4C4EBC9742276FED2130" ma:contentTypeVersion="3" ma:contentTypeDescription="Create a new document." ma:contentTypeScope="" ma:versionID="4ae0a7d3f5d2acd22deb99fee7bed3b9">
  <xsd:schema xmlns:xsd="http://www.w3.org/2001/XMLSchema" xmlns:xs="http://www.w3.org/2001/XMLSchema" xmlns:p="http://schemas.microsoft.com/office/2006/metadata/properties" xmlns:ns2="1f977740-0a46-4886-a9f7-4db389af2fd7" targetNamespace="http://schemas.microsoft.com/office/2006/metadata/properties" ma:root="true" ma:fieldsID="8bacb0852c418ed70aefaa5a94d95620" ns2:_="">
    <xsd:import namespace="1f977740-0a46-4886-a9f7-4db389af2fd7"/>
    <xsd:element name="properties">
      <xsd:complexType>
        <xsd:sequence>
          <xsd:element name="documentManagement">
            <xsd:complexType>
              <xsd:all>
                <xsd:element ref="ns2:PLCDepartmentTaxonomyIndex"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77740-0a46-4886-a9f7-4db389af2fd7" elementFormDefault="qualified">
    <xsd:import namespace="http://schemas.microsoft.com/office/2006/documentManagement/types"/>
    <xsd:import namespace="http://schemas.microsoft.com/office/infopath/2007/PartnerControls"/>
    <xsd:element name="PLCDepartmentTaxonomyIndex" ma:index="8" nillable="true" ma:taxonomy="true" ma:internalName="PLCDepartmentTaxonomyIndex" ma:taxonomyFieldName="PLCDepartmentTaxonomy" ma:displayName="Department" ma:readOnly="false" ma:fieldId="{85675c9d-a285-485b-ae64-621b06f30d92}" ma:sspId="025d3511-a876-413e-b139-96a530c852db" ma:termSetId="d2f38e14-b3c5-45d5-84ce-dcd9a9b7a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72f377-e329-4177-940e-6def54bfe3e4}" ma:internalName="TaxCatchAll" ma:showField="CatchAllData" ma:web="bda0d023-3d60-41e5-a539-b20eeb18ad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72f377-e329-4177-940e-6def54bfe3e4}" ma:internalName="TaxCatchAllLabel" ma:readOnly="true" ma:showField="CatchAllDataLabel" ma:web="bda0d023-3d60-41e5-a539-b20eeb18ad2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25d3511-a876-413e-b139-96a530c852d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5A8466D-88AF-45DA-8E0E-7FE542A5F3A1}">
  <ds:schemaRefs>
    <ds:schemaRef ds:uri="http://schemas.microsoft.com/sharepoint/v3/contenttype/forms"/>
  </ds:schemaRefs>
</ds:datastoreItem>
</file>

<file path=customXml/itemProps2.xml><?xml version="1.0" encoding="utf-8"?>
<ds:datastoreItem xmlns:ds="http://schemas.openxmlformats.org/officeDocument/2006/customXml" ds:itemID="{5D917C42-F85F-4919-8DAF-6D365D138638}">
  <ds:schemaRefs>
    <ds:schemaRef ds:uri="Microsoft.SharePoint.Taxonomy.ContentTypeSync"/>
  </ds:schemaRefs>
</ds:datastoreItem>
</file>

<file path=customXml/itemProps3.xml><?xml version="1.0" encoding="utf-8"?>
<ds:datastoreItem xmlns:ds="http://schemas.openxmlformats.org/officeDocument/2006/customXml" ds:itemID="{28EE18B5-85E0-4402-93CD-6FC0D4A84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77740-0a46-4886-a9f7-4db389af2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3A421-0238-4FBB-B081-EA71EC14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Pymble Ladies' College</Company>
  <LinksUpToDate>false</LinksUpToDate>
  <CharactersWithSpaces>26562</CharactersWithSpaces>
  <SharedDoc>false</SharedDoc>
  <HLinks>
    <vt:vector size="6" baseType="variant">
      <vt:variant>
        <vt:i4>3801184</vt:i4>
      </vt:variant>
      <vt:variant>
        <vt:i4>0</vt:i4>
      </vt:variant>
      <vt:variant>
        <vt:i4>0</vt:i4>
      </vt:variant>
      <vt:variant>
        <vt:i4>5</vt:i4>
      </vt:variant>
      <vt:variant>
        <vt:lpwstr>http://www.easychem.com.au/production-of-materials/renewable-ethanol/fermentation-of-glucose-to-ethanol/Fermentation of Ethanol.png?attredirects=0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SMathis</dc:creator>
  <cp:keywords/>
  <cp:lastModifiedBy>Amanda Paterson</cp:lastModifiedBy>
  <cp:revision>39</cp:revision>
  <cp:lastPrinted>2013-08-21T10:16:00Z</cp:lastPrinted>
  <dcterms:created xsi:type="dcterms:W3CDTF">2015-07-15T01:11:00Z</dcterms:created>
  <dcterms:modified xsi:type="dcterms:W3CDTF">2015-07-15T01:11:00Z</dcterms:modified>
</cp:coreProperties>
</file>